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7938"/>
      </w:tblGrid>
      <w:tr w:rsidR="000B6E9B" w:rsidRPr="0031517F" w:rsidTr="004F6C94">
        <w:trPr>
          <w:trHeight w:val="948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6E9B" w:rsidRPr="00943F40" w:rsidRDefault="00F371D7" w:rsidP="004F6C94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>
                  <wp:extent cx="962025" cy="962025"/>
                  <wp:effectExtent l="0" t="0" r="9525" b="9525"/>
                  <wp:docPr id="1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B6E9B" w:rsidRPr="009F43EB" w:rsidRDefault="000B6E9B" w:rsidP="004F6C94">
            <w:pPr>
              <w:spacing w:before="120" w:line="360" w:lineRule="auto"/>
              <w:jc w:val="center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Agrupamento de Escolas 2,3/ S Fernão de Magalhães</w:t>
            </w:r>
          </w:p>
          <w:p w:rsidR="000B6E9B" w:rsidRDefault="000B6E9B" w:rsidP="004F6C9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D6CF8">
              <w:rPr>
                <w:rFonts w:ascii="Arial" w:hAnsi="Arial" w:cs="Arial"/>
                <w:smallCaps/>
              </w:rPr>
              <w:t xml:space="preserve">Ano </w:t>
            </w:r>
            <w:proofErr w:type="spellStart"/>
            <w:r w:rsidRPr="009D6CF8">
              <w:rPr>
                <w:rFonts w:ascii="Arial" w:hAnsi="Arial" w:cs="Arial"/>
                <w:smallCaps/>
              </w:rPr>
              <w:t>Letivo</w:t>
            </w:r>
            <w:proofErr w:type="spellEnd"/>
            <w:r>
              <w:rPr>
                <w:rFonts w:ascii="Arial" w:hAnsi="Arial" w:cs="Arial"/>
              </w:rPr>
              <w:t xml:space="preserve"> 2015/2016</w:t>
            </w:r>
          </w:p>
          <w:p w:rsidR="000B6E9B" w:rsidRPr="00D23F81" w:rsidRDefault="000B6E9B" w:rsidP="004F6C9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D23F81">
              <w:rPr>
                <w:rFonts w:ascii="Arial" w:hAnsi="Arial" w:cs="Arial"/>
                <w:b/>
              </w:rPr>
              <w:t xml:space="preserve">Matemática </w:t>
            </w:r>
            <w:r>
              <w:rPr>
                <w:rFonts w:ascii="Arial" w:hAnsi="Arial" w:cs="Arial"/>
                <w:b/>
              </w:rPr>
              <w:t>7.º ano</w:t>
            </w:r>
          </w:p>
        </w:tc>
      </w:tr>
      <w:tr w:rsidR="000B6E9B" w:rsidRPr="0031517F" w:rsidTr="004F6C94">
        <w:tblPrEx>
          <w:tblBorders>
            <w:top w:val="none" w:sz="0" w:space="0" w:color="auto"/>
            <w:left w:val="none" w:sz="0" w:space="0" w:color="auto"/>
            <w:bottom w:val="single" w:sz="18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6E9B" w:rsidRPr="0031517F" w:rsidRDefault="000B6E9B" w:rsidP="00177DF7">
            <w:pPr>
              <w:spacing w:before="120" w:after="12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mallCaps/>
              </w:rPr>
              <w:t>Ficha de Trabalho de Matemática –</w:t>
            </w:r>
            <w:proofErr w:type="gramStart"/>
            <w:r>
              <w:rPr>
                <w:rFonts w:ascii="Arial" w:hAnsi="Arial" w:cs="Arial"/>
                <w:smallCaps/>
              </w:rPr>
              <w:t xml:space="preserve"> </w:t>
            </w:r>
            <w:r w:rsidR="004F6C94"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  <w:proofErr w:type="spellStart"/>
            <w:r w:rsidR="00AC45B1">
              <w:rPr>
                <w:rFonts w:ascii="Arial" w:hAnsi="Arial" w:cs="Arial"/>
                <w:smallCaps/>
                <w:sz w:val="20"/>
                <w:szCs w:val="20"/>
              </w:rPr>
              <w:t>Raíz</w:t>
            </w:r>
            <w:proofErr w:type="spellEnd"/>
            <w:proofErr w:type="gramEnd"/>
            <w:r w:rsidR="004957A4"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  <w:r w:rsidR="00177DF7">
              <w:rPr>
                <w:rFonts w:ascii="Arial" w:hAnsi="Arial" w:cs="Arial"/>
                <w:smallCaps/>
                <w:sz w:val="20"/>
                <w:szCs w:val="20"/>
              </w:rPr>
              <w:t>cúbica</w:t>
            </w:r>
          </w:p>
        </w:tc>
      </w:tr>
    </w:tbl>
    <w:p w:rsidR="000B6E9B" w:rsidRDefault="000B6E9B" w:rsidP="000B6E9B">
      <w:pPr>
        <w:pBdr>
          <w:bottom w:val="single" w:sz="18" w:space="1" w:color="auto"/>
        </w:pBdr>
        <w:spacing w:line="36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4536"/>
        <w:gridCol w:w="851"/>
        <w:gridCol w:w="425"/>
        <w:gridCol w:w="425"/>
        <w:gridCol w:w="709"/>
        <w:gridCol w:w="709"/>
        <w:gridCol w:w="1632"/>
      </w:tblGrid>
      <w:tr w:rsidR="000B6E9B" w:rsidTr="004F6C94">
        <w:tc>
          <w:tcPr>
            <w:tcW w:w="675" w:type="dxa"/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Nome: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</w:p>
        </w:tc>
        <w:tc>
          <w:tcPr>
            <w:tcW w:w="851" w:type="dxa"/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Turma: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425" w:type="dxa"/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N.º: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709" w:type="dxa"/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Data: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E9B" w:rsidRDefault="000B6E9B" w:rsidP="004F6C94">
            <w:pPr>
              <w:tabs>
                <w:tab w:val="left" w:pos="0"/>
              </w:tabs>
              <w:spacing w:before="120" w:after="100" w:afterAutospacing="1"/>
              <w:ind w:right="-1134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</w:tr>
    </w:tbl>
    <w:p w:rsidR="000B6E9B" w:rsidRDefault="000B6E9B" w:rsidP="000B6E9B">
      <w:pPr>
        <w:pBdr>
          <w:bottom w:val="single" w:sz="18" w:space="1" w:color="auto"/>
        </w:pBdr>
        <w:rPr>
          <w:rFonts w:ascii="Arial" w:hAnsi="Arial" w:cs="Arial"/>
          <w:sz w:val="6"/>
          <w:szCs w:val="6"/>
        </w:rPr>
      </w:pPr>
    </w:p>
    <w:p w:rsidR="001E1D15" w:rsidRPr="00153CDB" w:rsidRDefault="001E1D15">
      <w:pPr>
        <w:rPr>
          <w:rFonts w:ascii="Arial" w:hAnsi="Arial" w:cs="Arial"/>
          <w:color w:val="000000"/>
          <w:sz w:val="22"/>
          <w:szCs w:val="22"/>
        </w:rPr>
      </w:pPr>
    </w:p>
    <w:p w:rsidR="00494E40" w:rsidRPr="00494E40" w:rsidRDefault="00494E40" w:rsidP="00494E40">
      <w:pPr>
        <w:ind w:left="284"/>
        <w:jc w:val="both"/>
        <w:rPr>
          <w:rFonts w:ascii="Arial" w:hAnsi="Arial" w:cs="Arial"/>
          <w:color w:val="000000"/>
          <w:sz w:val="22"/>
          <w:szCs w:val="22"/>
        </w:rPr>
      </w:pP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>Determina o valor das seguintes expressões.</w:t>
      </w: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Style w:val="Tabelacomgrelh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78"/>
        <w:gridCol w:w="2855"/>
        <w:gridCol w:w="3686"/>
      </w:tblGrid>
      <w:tr w:rsidR="00F13496" w:rsidRPr="00795C4D" w:rsidTr="00C35B6F">
        <w:trPr>
          <w:jc w:val="center"/>
        </w:trPr>
        <w:tc>
          <w:tcPr>
            <w:tcW w:w="3178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(A)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10"/>
                <w:sz w:val="22"/>
                <w:szCs w:val="22"/>
              </w:rPr>
              <w:object w:dxaOrig="144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21.75pt" o:ole="">
                  <v:imagedata r:id="rId9" o:title=""/>
                </v:shape>
                <o:OLEObject Type="Embed" ProgID="Equation.3" ShapeID="_x0000_i1025" DrawAspect="Content" ObjectID="_1507455590" r:id="rId10"/>
              </w:object>
            </w:r>
          </w:p>
        </w:tc>
        <w:tc>
          <w:tcPr>
            <w:tcW w:w="2855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(B)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8"/>
                <w:sz w:val="22"/>
                <w:szCs w:val="22"/>
              </w:rPr>
              <w:object w:dxaOrig="1920" w:dyaOrig="360">
                <v:shape id="_x0000_i1026" type="#_x0000_t75" style="width:96pt;height:18pt" o:ole="">
                  <v:imagedata r:id="rId11" o:title=""/>
                </v:shape>
                <o:OLEObject Type="Embed" ProgID="Equation.3" ShapeID="_x0000_i1026" DrawAspect="Content" ObjectID="_1507455591" r:id="rId12"/>
              </w:object>
            </w:r>
          </w:p>
        </w:tc>
        <w:tc>
          <w:tcPr>
            <w:tcW w:w="3686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(C)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8"/>
                <w:sz w:val="22"/>
                <w:szCs w:val="22"/>
              </w:rPr>
              <w:object w:dxaOrig="900" w:dyaOrig="360">
                <v:shape id="_x0000_i1027" type="#_x0000_t75" style="width:45pt;height:18pt" o:ole="">
                  <v:imagedata r:id="rId13" o:title=""/>
                </v:shape>
                <o:OLEObject Type="Embed" ProgID="Equation.3" ShapeID="_x0000_i1027" DrawAspect="Content" ObjectID="_1507455592" r:id="rId14"/>
              </w:object>
            </w:r>
          </w:p>
        </w:tc>
      </w:tr>
      <w:tr w:rsidR="00F13496" w:rsidRPr="00795C4D" w:rsidTr="00C35B6F">
        <w:trPr>
          <w:jc w:val="center"/>
        </w:trPr>
        <w:tc>
          <w:tcPr>
            <w:tcW w:w="3178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(D)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8"/>
                <w:sz w:val="22"/>
                <w:szCs w:val="22"/>
              </w:rPr>
              <w:object w:dxaOrig="1480" w:dyaOrig="360">
                <v:shape id="_x0000_i1028" type="#_x0000_t75" style="width:74.25pt;height:18pt" o:ole="">
                  <v:imagedata r:id="rId15" o:title=""/>
                </v:shape>
                <o:OLEObject Type="Embed" ProgID="Equation.3" ShapeID="_x0000_i1028" DrawAspect="Content" ObjectID="_1507455593" r:id="rId16"/>
              </w:object>
            </w:r>
          </w:p>
        </w:tc>
        <w:tc>
          <w:tcPr>
            <w:tcW w:w="2855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(E)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12"/>
                <w:sz w:val="22"/>
                <w:szCs w:val="22"/>
              </w:rPr>
              <w:object w:dxaOrig="1579" w:dyaOrig="400">
                <v:shape id="_x0000_i1029" type="#_x0000_t75" style="width:78.75pt;height:20.25pt" o:ole="">
                  <v:imagedata r:id="rId17" o:title=""/>
                </v:shape>
                <o:OLEObject Type="Embed" ProgID="Equation.3" ShapeID="_x0000_i1029" DrawAspect="Content" ObjectID="_1507455594" r:id="rId18"/>
              </w:object>
            </w:r>
          </w:p>
        </w:tc>
        <w:tc>
          <w:tcPr>
            <w:tcW w:w="3686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(F)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8"/>
                <w:sz w:val="22"/>
                <w:szCs w:val="22"/>
              </w:rPr>
              <w:object w:dxaOrig="1800" w:dyaOrig="360">
                <v:shape id="_x0000_i1030" type="#_x0000_t75" style="width:90pt;height:18pt" o:ole="">
                  <v:imagedata r:id="rId19" o:title=""/>
                </v:shape>
                <o:OLEObject Type="Embed" ProgID="Equation.3" ShapeID="_x0000_i1030" DrawAspect="Content" ObjectID="_1507455595" r:id="rId20"/>
              </w:object>
            </w:r>
          </w:p>
        </w:tc>
      </w:tr>
      <w:tr w:rsidR="00F13496" w:rsidRPr="00795C4D" w:rsidTr="00C35B6F">
        <w:trPr>
          <w:jc w:val="center"/>
        </w:trPr>
        <w:tc>
          <w:tcPr>
            <w:tcW w:w="3178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(G)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8"/>
                <w:sz w:val="22"/>
                <w:szCs w:val="22"/>
              </w:rPr>
              <w:object w:dxaOrig="980" w:dyaOrig="360">
                <v:shape id="_x0000_i1031" type="#_x0000_t75" style="width:48.75pt;height:18pt" o:ole="">
                  <v:imagedata r:id="rId21" o:title=""/>
                </v:shape>
                <o:OLEObject Type="Embed" ProgID="Equation.3" ShapeID="_x0000_i1031" DrawAspect="Content" ObjectID="_1507455596" r:id="rId22"/>
              </w:object>
            </w:r>
          </w:p>
        </w:tc>
        <w:tc>
          <w:tcPr>
            <w:tcW w:w="2855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(H)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8"/>
                <w:sz w:val="22"/>
                <w:szCs w:val="22"/>
              </w:rPr>
              <w:object w:dxaOrig="1480" w:dyaOrig="360">
                <v:shape id="_x0000_i1032" type="#_x0000_t75" style="width:74.25pt;height:18pt" o:ole="">
                  <v:imagedata r:id="rId23" o:title=""/>
                </v:shape>
                <o:OLEObject Type="Embed" ProgID="Equation.3" ShapeID="_x0000_i1032" DrawAspect="Content" ObjectID="_1507455597" r:id="rId24"/>
              </w:object>
            </w:r>
          </w:p>
        </w:tc>
        <w:tc>
          <w:tcPr>
            <w:tcW w:w="3686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(I)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i/>
                <w:color w:val="000000" w:themeColor="text1"/>
                <w:position w:val="-10"/>
                <w:sz w:val="22"/>
                <w:szCs w:val="22"/>
              </w:rPr>
              <w:object w:dxaOrig="3100" w:dyaOrig="380">
                <v:shape id="_x0000_i1033" type="#_x0000_t75" style="width:155.25pt;height:18.75pt" o:ole="">
                  <v:imagedata r:id="rId25" o:title=""/>
                </v:shape>
                <o:OLEObject Type="Embed" ProgID="Equation.3" ShapeID="_x0000_i1033" DrawAspect="Content" ObjectID="_1507455598" r:id="rId26"/>
              </w:object>
            </w:r>
          </w:p>
        </w:tc>
      </w:tr>
      <w:tr w:rsidR="00F13496" w:rsidRPr="00795C4D" w:rsidTr="00C35B6F">
        <w:trPr>
          <w:jc w:val="center"/>
        </w:trPr>
        <w:tc>
          <w:tcPr>
            <w:tcW w:w="3178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>(J)</w:t>
            </w:r>
            <w:r w:rsidRPr="00795C4D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  <w:r w:rsidRPr="00795C4D">
              <w:rPr>
                <w:rFonts w:ascii="Arial" w:hAnsi="Arial" w:cs="Arial"/>
                <w:color w:val="000000" w:themeColor="text1"/>
                <w:position w:val="-10"/>
                <w:sz w:val="22"/>
                <w:szCs w:val="22"/>
              </w:rPr>
              <w:object w:dxaOrig="1660" w:dyaOrig="440">
                <v:shape id="_x0000_i1034" type="#_x0000_t75" style="width:83.25pt;height:21.75pt" o:ole="">
                  <v:imagedata r:id="rId27" o:title=""/>
                </v:shape>
                <o:OLEObject Type="Embed" ProgID="Equation.3" ShapeID="_x0000_i1034" DrawAspect="Content" ObjectID="_1507455599" r:id="rId28"/>
              </w:object>
            </w:r>
          </w:p>
        </w:tc>
        <w:tc>
          <w:tcPr>
            <w:tcW w:w="2855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(K) </w:t>
            </w:r>
            <w:r w:rsidRPr="00795C4D">
              <w:rPr>
                <w:rFonts w:ascii="Arial" w:hAnsi="Arial" w:cs="Arial"/>
                <w:color w:val="000000" w:themeColor="text1"/>
                <w:position w:val="-10"/>
                <w:sz w:val="22"/>
                <w:szCs w:val="22"/>
              </w:rPr>
              <w:object w:dxaOrig="1980" w:dyaOrig="440">
                <v:shape id="_x0000_i1035" type="#_x0000_t75" style="width:99pt;height:21.75pt" o:ole="">
                  <v:imagedata r:id="rId29" o:title=""/>
                </v:shape>
                <o:OLEObject Type="Embed" ProgID="Equation.3" ShapeID="_x0000_i1035" DrawAspect="Content" ObjectID="_1507455600" r:id="rId30"/>
              </w:object>
            </w:r>
          </w:p>
        </w:tc>
        <w:tc>
          <w:tcPr>
            <w:tcW w:w="3686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(L) </w:t>
            </w:r>
            <w:r w:rsidRPr="00795C4D">
              <w:rPr>
                <w:rFonts w:ascii="Arial" w:hAnsi="Arial" w:cs="Arial"/>
                <w:color w:val="000000" w:themeColor="text1"/>
                <w:position w:val="-10"/>
                <w:sz w:val="22"/>
                <w:szCs w:val="22"/>
              </w:rPr>
              <w:object w:dxaOrig="2200" w:dyaOrig="440">
                <v:shape id="_x0000_i1036" type="#_x0000_t75" style="width:110.25pt;height:21.75pt" o:ole="">
                  <v:imagedata r:id="rId31" o:title=""/>
                </v:shape>
                <o:OLEObject Type="Embed" ProgID="Equation.3" ShapeID="_x0000_i1036" DrawAspect="Content" ObjectID="_1507455601" r:id="rId32"/>
              </w:object>
            </w:r>
          </w:p>
        </w:tc>
      </w:tr>
      <w:tr w:rsidR="00F13496" w:rsidRPr="00795C4D" w:rsidTr="00C35B6F">
        <w:trPr>
          <w:jc w:val="center"/>
        </w:trPr>
        <w:tc>
          <w:tcPr>
            <w:tcW w:w="3178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(M) </w:t>
            </w:r>
            <w:r w:rsidRPr="00795C4D">
              <w:rPr>
                <w:rFonts w:ascii="Arial" w:hAnsi="Arial" w:cs="Arial"/>
                <w:color w:val="000000" w:themeColor="text1"/>
                <w:position w:val="-8"/>
                <w:sz w:val="22"/>
                <w:szCs w:val="22"/>
              </w:rPr>
              <w:object w:dxaOrig="1760" w:dyaOrig="400">
                <v:shape id="_x0000_i1037" type="#_x0000_t75" style="width:87.75pt;height:20.25pt" o:ole="">
                  <v:imagedata r:id="rId33" o:title=""/>
                </v:shape>
                <o:OLEObject Type="Embed" ProgID="Equation.3" ShapeID="_x0000_i1037" DrawAspect="Content" ObjectID="_1507455602" r:id="rId34"/>
              </w:object>
            </w:r>
          </w:p>
        </w:tc>
        <w:tc>
          <w:tcPr>
            <w:tcW w:w="2855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(N) </w:t>
            </w:r>
            <w:r w:rsidRPr="00795C4D">
              <w:rPr>
                <w:rFonts w:ascii="Arial" w:hAnsi="Arial" w:cs="Arial"/>
                <w:color w:val="000000" w:themeColor="text1"/>
                <w:position w:val="-8"/>
                <w:sz w:val="22"/>
                <w:szCs w:val="22"/>
              </w:rPr>
              <w:object w:dxaOrig="2079" w:dyaOrig="400">
                <v:shape id="_x0000_i1038" type="#_x0000_t75" style="width:104.25pt;height:20.25pt" o:ole="">
                  <v:imagedata r:id="rId35" o:title=""/>
                </v:shape>
                <o:OLEObject Type="Embed" ProgID="Equation.3" ShapeID="_x0000_i1038" DrawAspect="Content" ObjectID="_1507455603" r:id="rId36"/>
              </w:object>
            </w:r>
          </w:p>
        </w:tc>
        <w:tc>
          <w:tcPr>
            <w:tcW w:w="3686" w:type="dxa"/>
          </w:tcPr>
          <w:p w:rsidR="00F13496" w:rsidRPr="00795C4D" w:rsidRDefault="00F13496" w:rsidP="00C35B6F">
            <w:pPr>
              <w:tabs>
                <w:tab w:val="left" w:pos="360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95C4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(O) </w:t>
            </w:r>
            <w:r w:rsidRPr="00795C4D">
              <w:rPr>
                <w:rFonts w:ascii="Arial" w:hAnsi="Arial" w:cs="Arial"/>
                <w:color w:val="000000" w:themeColor="text1"/>
                <w:position w:val="-8"/>
                <w:sz w:val="22"/>
                <w:szCs w:val="22"/>
              </w:rPr>
              <w:object w:dxaOrig="1660" w:dyaOrig="400">
                <v:shape id="_x0000_i1039" type="#_x0000_t75" style="width:83.25pt;height:20.25pt" o:ole="">
                  <v:imagedata r:id="rId37" o:title=""/>
                </v:shape>
                <o:OLEObject Type="Embed" ProgID="Equation.3" ShapeID="_x0000_i1039" DrawAspect="Content" ObjectID="_1507455604" r:id="rId38"/>
              </w:object>
            </w:r>
          </w:p>
        </w:tc>
      </w:tr>
    </w:tbl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177DF7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Cs w:val="22"/>
        </w:rPr>
      </w:pPr>
    </w:p>
    <w:p w:rsidR="00177DF7" w:rsidRPr="00177DF7" w:rsidRDefault="00177DF7" w:rsidP="00177DF7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5207C1"/>
          <w:sz w:val="22"/>
          <w:szCs w:val="20"/>
        </w:rPr>
      </w:pPr>
      <w:r w:rsidRPr="00177DF7">
        <w:rPr>
          <w:rFonts w:ascii="Arial" w:hAnsi="Arial" w:cs="Arial"/>
          <w:sz w:val="22"/>
          <w:szCs w:val="20"/>
        </w:rPr>
        <w:t>Determina o valor das seguintes expressões:</w:t>
      </w:r>
      <w:r w:rsidRPr="00177DF7">
        <w:rPr>
          <w:rFonts w:ascii="Arial" w:hAnsi="Arial" w:cs="Arial"/>
          <w:sz w:val="28"/>
        </w:rPr>
        <w:t xml:space="preserve"> </w:t>
      </w:r>
    </w:p>
    <w:p w:rsidR="00177DF7" w:rsidRDefault="00177DF7" w:rsidP="00177DF7">
      <w:pPr>
        <w:tabs>
          <w:tab w:val="left" w:pos="360"/>
          <w:tab w:val="left" w:pos="540"/>
        </w:tabs>
        <w:jc w:val="both"/>
        <w:rPr>
          <w:rFonts w:ascii="Comic Sans MS" w:hAnsi="Comic Sans MS" w:cs="Segoe UI"/>
          <w:b/>
          <w:color w:val="5207C1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08"/>
        <w:gridCol w:w="2880"/>
        <w:gridCol w:w="2858"/>
      </w:tblGrid>
      <w:tr w:rsidR="00177DF7" w:rsidRPr="00177DF7" w:rsidTr="00C35B6F">
        <w:tc>
          <w:tcPr>
            <w:tcW w:w="2808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 w:cs="Segoe UI"/>
                <w:b/>
                <w:sz w:val="20"/>
                <w:szCs w:val="20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(A) </w:t>
            </w:r>
            <w:r w:rsidRPr="00177DF7">
              <w:rPr>
                <w:rFonts w:ascii="Comic Sans MS" w:hAnsi="Comic Sans MS"/>
                <w:b/>
                <w:position w:val="-26"/>
                <w:sz w:val="18"/>
                <w:szCs w:val="18"/>
              </w:rPr>
              <w:object w:dxaOrig="2200" w:dyaOrig="680">
                <v:shape id="_x0000_i1047" type="#_x0000_t75" style="width:110.25pt;height:33.75pt" o:ole="">
                  <v:imagedata r:id="rId39" o:title=""/>
                </v:shape>
                <o:OLEObject Type="Embed" ProgID="Equation.3" ShapeID="_x0000_i1047" DrawAspect="Content" ObjectID="_1507455605" r:id="rId40"/>
              </w:object>
            </w:r>
          </w:p>
        </w:tc>
        <w:tc>
          <w:tcPr>
            <w:tcW w:w="2880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 w:cs="Segoe UI"/>
                <w:b/>
                <w:sz w:val="20"/>
                <w:szCs w:val="20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(B) </w:t>
            </w:r>
            <w:r w:rsidRPr="00177DF7">
              <w:rPr>
                <w:rFonts w:ascii="Comic Sans MS" w:hAnsi="Comic Sans MS"/>
                <w:b/>
                <w:position w:val="-8"/>
                <w:sz w:val="18"/>
                <w:szCs w:val="18"/>
              </w:rPr>
              <w:object w:dxaOrig="2220" w:dyaOrig="400">
                <v:shape id="_x0000_i1048" type="#_x0000_t75" style="width:111pt;height:20.25pt" o:ole="">
                  <v:imagedata r:id="rId41" o:title=""/>
                </v:shape>
                <o:OLEObject Type="Embed" ProgID="Equation.3" ShapeID="_x0000_i1048" DrawAspect="Content" ObjectID="_1507455606" r:id="rId42"/>
              </w:object>
            </w: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858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 w:cs="Segoe UI"/>
                <w:b/>
                <w:sz w:val="20"/>
                <w:szCs w:val="20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(C) </w:t>
            </w:r>
            <w:r w:rsidRPr="00177DF7">
              <w:rPr>
                <w:rFonts w:ascii="Comic Sans MS" w:hAnsi="Comic Sans MS"/>
                <w:b/>
                <w:position w:val="-28"/>
                <w:sz w:val="18"/>
                <w:szCs w:val="18"/>
              </w:rPr>
              <w:object w:dxaOrig="1500" w:dyaOrig="700">
                <v:shape id="_x0000_i1049" type="#_x0000_t75" style="width:75pt;height:35.25pt" o:ole="">
                  <v:imagedata r:id="rId43" o:title=""/>
                </v:shape>
                <o:OLEObject Type="Embed" ProgID="Equation.3" ShapeID="_x0000_i1049" DrawAspect="Content" ObjectID="_1507455607" r:id="rId44"/>
              </w:object>
            </w:r>
          </w:p>
        </w:tc>
      </w:tr>
      <w:tr w:rsidR="00177DF7" w:rsidRPr="00177DF7" w:rsidTr="00C35B6F">
        <w:tc>
          <w:tcPr>
            <w:tcW w:w="2808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 w:cs="Segoe UI"/>
                <w:b/>
                <w:sz w:val="20"/>
                <w:szCs w:val="20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(D) </w:t>
            </w:r>
            <w:r w:rsidRPr="00177DF7">
              <w:rPr>
                <w:rFonts w:ascii="Comic Sans MS" w:hAnsi="Comic Sans MS"/>
                <w:b/>
                <w:position w:val="-12"/>
                <w:sz w:val="18"/>
                <w:szCs w:val="18"/>
              </w:rPr>
              <w:object w:dxaOrig="2060" w:dyaOrig="400">
                <v:shape id="_x0000_i1050" type="#_x0000_t75" style="width:102.75pt;height:20.25pt" o:ole="">
                  <v:imagedata r:id="rId45" o:title=""/>
                </v:shape>
                <o:OLEObject Type="Embed" ProgID="Equation.3" ShapeID="_x0000_i1050" DrawAspect="Content" ObjectID="_1507455608" r:id="rId46"/>
              </w:object>
            </w:r>
          </w:p>
        </w:tc>
        <w:tc>
          <w:tcPr>
            <w:tcW w:w="2880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 w:cs="Segoe UI"/>
                <w:b/>
                <w:sz w:val="20"/>
                <w:szCs w:val="20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(E) </w:t>
            </w:r>
            <w:r w:rsidRPr="00177DF7">
              <w:rPr>
                <w:rFonts w:ascii="Comic Sans MS" w:hAnsi="Comic Sans MS"/>
                <w:b/>
                <w:sz w:val="20"/>
                <w:szCs w:val="20"/>
              </w:rPr>
              <w:object w:dxaOrig="1939" w:dyaOrig="380">
                <v:shape id="_x0000_i1051" type="#_x0000_t75" style="width:96.75pt;height:18.75pt" o:ole="">
                  <v:imagedata r:id="rId47" o:title=""/>
                </v:shape>
                <o:OLEObject Type="Embed" ProgID="Equation.3" ShapeID="_x0000_i1051" DrawAspect="Content" ObjectID="_1507455609" r:id="rId48"/>
              </w:object>
            </w:r>
          </w:p>
        </w:tc>
        <w:tc>
          <w:tcPr>
            <w:tcW w:w="2858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 w:cs="Segoe UI"/>
                <w:b/>
                <w:sz w:val="20"/>
                <w:szCs w:val="20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(F) </w:t>
            </w:r>
            <w:r w:rsidRPr="00177DF7">
              <w:rPr>
                <w:rFonts w:ascii="Garamond" w:hAnsi="Garamond"/>
                <w:position w:val="-10"/>
              </w:rPr>
              <w:object w:dxaOrig="2200" w:dyaOrig="420">
                <v:shape id="_x0000_i1052" type="#_x0000_t75" style="width:110.25pt;height:21pt" o:ole="">
                  <v:imagedata r:id="rId49" o:title=""/>
                </v:shape>
                <o:OLEObject Type="Embed" ProgID="Equation.3" ShapeID="_x0000_i1052" DrawAspect="Content" ObjectID="_1507455610" r:id="rId50"/>
              </w:object>
            </w:r>
          </w:p>
        </w:tc>
      </w:tr>
      <w:tr w:rsidR="00177DF7" w:rsidRPr="00177DF7" w:rsidTr="00C35B6F">
        <w:tc>
          <w:tcPr>
            <w:tcW w:w="2808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(G) </w:t>
            </w:r>
            <w:r w:rsidRPr="00177DF7">
              <w:rPr>
                <w:rFonts w:ascii="Comic Sans MS" w:hAnsi="Comic Sans MS"/>
                <w:b/>
                <w:position w:val="-14"/>
                <w:sz w:val="18"/>
                <w:szCs w:val="18"/>
              </w:rPr>
              <w:object w:dxaOrig="1740" w:dyaOrig="440">
                <v:shape id="_x0000_i1053" type="#_x0000_t75" style="width:87pt;height:21.75pt" o:ole="">
                  <v:imagedata r:id="rId51" o:title=""/>
                </v:shape>
                <o:OLEObject Type="Embed" ProgID="Equation.3" ShapeID="_x0000_i1053" DrawAspect="Content" ObjectID="_1507455611" r:id="rId52"/>
              </w:object>
            </w:r>
          </w:p>
        </w:tc>
        <w:tc>
          <w:tcPr>
            <w:tcW w:w="2880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 xml:space="preserve">(H) </w:t>
            </w:r>
            <w:r w:rsidRPr="00177DF7">
              <w:rPr>
                <w:rFonts w:ascii="Comic Sans MS" w:hAnsi="Comic Sans MS"/>
                <w:b/>
                <w:position w:val="-8"/>
                <w:sz w:val="18"/>
                <w:szCs w:val="18"/>
              </w:rPr>
              <w:object w:dxaOrig="1900" w:dyaOrig="360">
                <v:shape id="_x0000_i1054" type="#_x0000_t75" style="width:95.25pt;height:18pt" o:ole="">
                  <v:imagedata r:id="rId53" o:title=""/>
                </v:shape>
                <o:OLEObject Type="Embed" ProgID="Equation.3" ShapeID="_x0000_i1054" DrawAspect="Content" ObjectID="_1507455612" r:id="rId54"/>
              </w:object>
            </w:r>
          </w:p>
        </w:tc>
        <w:tc>
          <w:tcPr>
            <w:tcW w:w="2858" w:type="dxa"/>
          </w:tcPr>
          <w:p w:rsidR="00177DF7" w:rsidRPr="00177DF7" w:rsidRDefault="00177DF7" w:rsidP="00C35B6F">
            <w:pPr>
              <w:tabs>
                <w:tab w:val="left" w:pos="360"/>
                <w:tab w:val="left" w:pos="540"/>
              </w:tabs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177DF7">
              <w:rPr>
                <w:rFonts w:ascii="Comic Sans MS" w:hAnsi="Comic Sans MS"/>
                <w:b/>
                <w:sz w:val="18"/>
                <w:szCs w:val="18"/>
              </w:rPr>
              <w:t>(I)</w:t>
            </w:r>
            <w:r w:rsidRPr="00177DF7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177DF7">
              <w:rPr>
                <w:rFonts w:ascii="Verdana" w:hAnsi="Verdana"/>
                <w:position w:val="-10"/>
                <w:sz w:val="20"/>
                <w:szCs w:val="20"/>
              </w:rPr>
              <w:object w:dxaOrig="2200" w:dyaOrig="420">
                <v:shape id="_x0000_i1055" type="#_x0000_t75" style="width:110.25pt;height:21pt" o:ole="">
                  <v:imagedata r:id="rId55" o:title=""/>
                </v:shape>
                <o:OLEObject Type="Embed" ProgID="Equation.3" ShapeID="_x0000_i1055" DrawAspect="Content" ObjectID="_1507455613" r:id="rId56"/>
              </w:object>
            </w:r>
          </w:p>
        </w:tc>
      </w:tr>
    </w:tbl>
    <w:p w:rsidR="00177DF7" w:rsidRDefault="00177DF7" w:rsidP="00177DF7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706368" behindDoc="1" locked="0" layoutInCell="1" allowOverlap="1" wp14:anchorId="77287250" wp14:editId="65B66637">
            <wp:simplePos x="0" y="0"/>
            <wp:positionH relativeFrom="column">
              <wp:posOffset>4099560</wp:posOffset>
            </wp:positionH>
            <wp:positionV relativeFrom="paragraph">
              <wp:posOffset>98425</wp:posOffset>
            </wp:positionV>
            <wp:extent cx="2171700" cy="1395730"/>
            <wp:effectExtent l="0" t="0" r="0" b="0"/>
            <wp:wrapSquare wrapText="bothSides"/>
            <wp:docPr id="284" name="Imagem 284" descr="mso97D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mso97D25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clrChange>
                        <a:clrFrom>
                          <a:srgbClr val="DFE0DB"/>
                        </a:clrFrom>
                        <a:clrTo>
                          <a:srgbClr val="DFE0DB">
                            <a:alpha val="0"/>
                          </a:srgbClr>
                        </a:clrTo>
                      </a:clrChange>
                      <a:lum bright="-36000" contrast="8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39" t="9895" r="13243" b="221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39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Na figura ao lado estão representados dois cubos. </w:t>
      </w:r>
    </w:p>
    <w:p w:rsidR="00F13496" w:rsidRPr="00795C4D" w:rsidRDefault="00F13496" w:rsidP="00177DF7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     O volume do cubo mais pequeno é 27 cm</w:t>
      </w:r>
      <w:r w:rsidRPr="00795C4D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e a aresta do cubo maior é o dobro da aresta do cubo </w:t>
      </w:r>
      <w:proofErr w:type="gramStart"/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menor. </w:t>
      </w:r>
      <w:r w:rsidR="00177D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End"/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Determina o volume do cubo maior. </w:t>
      </w:r>
    </w:p>
    <w:p w:rsidR="00F13496" w:rsidRPr="00795C4D" w:rsidRDefault="00F13496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Na sala da </w:t>
      </w:r>
      <w:smartTag w:uri="urn:schemas-microsoft-com:office:smarttags" w:element="PersonName">
        <w:r w:rsidRPr="00795C4D">
          <w:rPr>
            <w:rFonts w:ascii="Arial" w:hAnsi="Arial" w:cs="Arial"/>
            <w:color w:val="000000" w:themeColor="text1"/>
            <w:sz w:val="22"/>
            <w:szCs w:val="22"/>
          </w:rPr>
          <w:t>Mónica</w:t>
        </w:r>
      </w:smartTag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colocou-se uma mesa de apoio com a forma de um cubo de volume 0,125m</w:t>
      </w:r>
      <w:r w:rsidRPr="00795C4D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795C4D">
        <w:rPr>
          <w:rFonts w:ascii="Arial" w:hAnsi="Arial" w:cs="Arial"/>
          <w:color w:val="000000" w:themeColor="text1"/>
          <w:sz w:val="22"/>
          <w:szCs w:val="22"/>
        </w:rPr>
        <w:t>. Se a área da sala é 30 m</w:t>
      </w:r>
      <w:r w:rsidRPr="00795C4D">
        <w:rPr>
          <w:rFonts w:ascii="Arial" w:hAnsi="Arial" w:cs="Arial"/>
          <w:color w:val="000000" w:themeColor="text1"/>
          <w:sz w:val="22"/>
          <w:szCs w:val="22"/>
          <w:vertAlign w:val="superscript"/>
        </w:rPr>
        <w:t>2</w:t>
      </w:r>
      <w:r w:rsidRPr="00795C4D">
        <w:rPr>
          <w:rFonts w:ascii="Arial" w:hAnsi="Arial" w:cs="Arial"/>
          <w:color w:val="000000" w:themeColor="text1"/>
          <w:sz w:val="22"/>
          <w:szCs w:val="22"/>
        </w:rPr>
        <w:t>, calcula a área da parte desocupada depois de se colocar a mesa.</w:t>
      </w: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F13496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A Dina tem uma </w:t>
      </w:r>
      <w:r w:rsidRPr="00795C4D">
        <w:rPr>
          <w:rFonts w:ascii="Arial" w:hAnsi="Arial" w:cs="Arial"/>
          <w:i/>
          <w:color w:val="000000" w:themeColor="text1"/>
          <w:sz w:val="22"/>
          <w:szCs w:val="22"/>
        </w:rPr>
        <w:t>caixa cúbica</w: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onde costuma guardar pequenos objectos. A </w:t>
      </w:r>
      <w:proofErr w:type="gramStart"/>
      <w:r w:rsidRPr="00795C4D">
        <w:rPr>
          <w:rFonts w:ascii="Arial" w:hAnsi="Arial" w:cs="Arial"/>
          <w:color w:val="000000" w:themeColor="text1"/>
          <w:sz w:val="22"/>
          <w:szCs w:val="22"/>
        </w:rPr>
        <w:t>caixa  tem</w:t>
      </w:r>
      <w:proofErr w:type="gramEnd"/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600 cm</w:t>
      </w:r>
      <w:r w:rsidRPr="00795C4D">
        <w:rPr>
          <w:rFonts w:ascii="Arial" w:hAnsi="Arial" w:cs="Arial"/>
          <w:color w:val="000000" w:themeColor="text1"/>
          <w:sz w:val="22"/>
          <w:szCs w:val="22"/>
          <w:vertAlign w:val="superscript"/>
        </w:rPr>
        <w:t>2</w: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de área total.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13496">
        <w:rPr>
          <w:rFonts w:ascii="Arial" w:hAnsi="Arial" w:cs="Arial"/>
          <w:color w:val="000000" w:themeColor="text1"/>
          <w:sz w:val="22"/>
          <w:szCs w:val="22"/>
        </w:rPr>
        <w:t xml:space="preserve">Determina o volume da caixa.  </w:t>
      </w:r>
    </w:p>
    <w:p w:rsidR="00F13496" w:rsidRDefault="00F13496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95104" behindDoc="1" locked="0" layoutInCell="1" allowOverlap="1" wp14:anchorId="6167D1DA" wp14:editId="66EA7302">
            <wp:simplePos x="0" y="0"/>
            <wp:positionH relativeFrom="column">
              <wp:posOffset>5194935</wp:posOffset>
            </wp:positionH>
            <wp:positionV relativeFrom="paragraph">
              <wp:posOffset>17145</wp:posOffset>
            </wp:positionV>
            <wp:extent cx="1191895" cy="1217930"/>
            <wp:effectExtent l="0" t="0" r="8255" b="1270"/>
            <wp:wrapTight wrapText="bothSides">
              <wp:wrapPolygon edited="0">
                <wp:start x="0" y="0"/>
                <wp:lineTo x="0" y="21285"/>
                <wp:lineTo x="21404" y="21285"/>
                <wp:lineTo x="21404" y="0"/>
                <wp:lineTo x="0" y="0"/>
              </wp:wrapPolygon>
            </wp:wrapTight>
            <wp:docPr id="280" name="Image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895" cy="121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A figura representa uma caixa de presente cúbica, com uma fita decorativa. O volume da caixa é </w:t>
      </w:r>
      <w:r w:rsidRPr="00795C4D">
        <w:rPr>
          <w:rFonts w:ascii="Arial" w:hAnsi="Arial" w:cs="Arial"/>
          <w:color w:val="000000" w:themeColor="text1"/>
          <w:position w:val="-10"/>
          <w:sz w:val="22"/>
          <w:szCs w:val="22"/>
        </w:rPr>
        <w:object w:dxaOrig="940" w:dyaOrig="360">
          <v:shape id="_x0000_i1040" type="#_x0000_t75" style="width:40.5pt;height:15.75pt" o:ole="">
            <v:imagedata r:id="rId59" o:title=""/>
          </v:shape>
          <o:OLEObject Type="Embed" ProgID="Equation.3" ShapeID="_x0000_i1040" DrawAspect="Content" ObjectID="_1507455614" r:id="rId60"/>
        </w:object>
      </w:r>
      <w:r w:rsidRPr="00795C4D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F13496" w:rsidRPr="00795C4D" w:rsidRDefault="00F13496" w:rsidP="00F13496">
      <w:pPr>
        <w:numPr>
          <w:ilvl w:val="1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>Sabendo que para o laço se gastaram 20 cm de fita, determina o comprimento da fita. Explica como chegaste à resposta, apresentando todos os cálculos que efectuaste.</w:t>
      </w:r>
    </w:p>
    <w:p w:rsidR="00F13496" w:rsidRPr="00795C4D" w:rsidRDefault="00F13496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Default="00F13496" w:rsidP="00F13496">
      <w:pPr>
        <w:numPr>
          <w:ilvl w:val="1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>Determina a área do papel necessária para embrulhar a caixa considerando que não há sobreposição de papel. Explica como chegaste à resposta, apresentando todos os cálculos que efectuaste.</w:t>
      </w:r>
    </w:p>
    <w:p w:rsidR="00F13496" w:rsidRPr="00795C4D" w:rsidRDefault="00177DF7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lastRenderedPageBreak/>
        <w:drawing>
          <wp:anchor distT="0" distB="0" distL="114300" distR="114300" simplePos="0" relativeHeight="251704320" behindDoc="1" locked="0" layoutInCell="1" allowOverlap="1" wp14:anchorId="4D80034A" wp14:editId="430B0792">
            <wp:simplePos x="0" y="0"/>
            <wp:positionH relativeFrom="column">
              <wp:posOffset>5708650</wp:posOffset>
            </wp:positionH>
            <wp:positionV relativeFrom="paragraph">
              <wp:posOffset>-144780</wp:posOffset>
            </wp:positionV>
            <wp:extent cx="1038225" cy="951230"/>
            <wp:effectExtent l="0" t="0" r="9525" b="1270"/>
            <wp:wrapTight wrapText="bothSides">
              <wp:wrapPolygon edited="0">
                <wp:start x="0" y="0"/>
                <wp:lineTo x="0" y="20764"/>
                <wp:lineTo x="3963" y="21196"/>
                <wp:lineTo x="14268" y="21196"/>
                <wp:lineTo x="21402" y="20764"/>
                <wp:lineTo x="21402" y="10382"/>
                <wp:lineTo x="19420" y="6921"/>
                <wp:lineTo x="21402" y="3461"/>
                <wp:lineTo x="21402" y="0"/>
                <wp:lineTo x="9116" y="0"/>
                <wp:lineTo x="0" y="0"/>
              </wp:wrapPolygon>
            </wp:wrapTight>
            <wp:docPr id="272" name="Imagem 272" descr="mso2CC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mso2CC5B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clrChange>
                        <a:clrFrom>
                          <a:srgbClr val="EEE6E4"/>
                        </a:clrFrom>
                        <a:clrTo>
                          <a:srgbClr val="EEE6E4">
                            <a:alpha val="0"/>
                          </a:srgbClr>
                        </a:clrTo>
                      </a:clrChange>
                      <a:lum bright="-18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05" t="51761" r="14644" b="107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3496" w:rsidRPr="00795C4D">
        <w:rPr>
          <w:rFonts w:ascii="Arial" w:hAnsi="Arial" w:cs="Arial"/>
          <w:color w:val="000000" w:themeColor="text1"/>
          <w:sz w:val="22"/>
          <w:szCs w:val="22"/>
        </w:rPr>
        <w:t xml:space="preserve">Sr. Matias tem uma caixa cúbica de madeira com 64 </w:t>
      </w:r>
      <w:r w:rsidR="00F13496" w:rsidRPr="00795C4D">
        <w:rPr>
          <w:rFonts w:ascii="Arial" w:hAnsi="Arial" w:cs="Arial"/>
          <w:color w:val="000000" w:themeColor="text1"/>
          <w:position w:val="-6"/>
          <w:sz w:val="22"/>
          <w:szCs w:val="22"/>
        </w:rPr>
        <w:object w:dxaOrig="460" w:dyaOrig="320">
          <v:shape id="_x0000_i1046" type="#_x0000_t75" style="width:23.25pt;height:15.75pt" o:ole="">
            <v:imagedata r:id="rId62" o:title=""/>
          </v:shape>
          <o:OLEObject Type="Embed" ProgID="Equation.3" ShapeID="_x0000_i1046" DrawAspect="Content" ObjectID="_1507455615" r:id="rId63"/>
        </w:object>
      </w:r>
      <w:r w:rsidR="00F13496" w:rsidRPr="00795C4D">
        <w:rPr>
          <w:rFonts w:ascii="Arial" w:hAnsi="Arial" w:cs="Arial"/>
          <w:color w:val="000000" w:themeColor="text1"/>
          <w:sz w:val="22"/>
          <w:szCs w:val="22"/>
        </w:rPr>
        <w:t xml:space="preserve"> de volume, onde guarda as suas ferramentas de jardinagem. Como a caixa é pequena para todas as suas ferramentas, decidiu construir uma nova caixa cúbica com o dobro do volume. Qual o comprimento das arestas?</w:t>
      </w: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A figura representa um </w:t>
      </w:r>
      <w:proofErr w:type="spellStart"/>
      <w:r w:rsidRPr="00795C4D">
        <w:rPr>
          <w:rFonts w:ascii="Arial" w:hAnsi="Arial" w:cs="Arial"/>
          <w:color w:val="000000" w:themeColor="text1"/>
          <w:sz w:val="22"/>
          <w:szCs w:val="22"/>
        </w:rPr>
        <w:t>retângulo</w:t>
      </w:r>
      <w:proofErr w:type="spellEnd"/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[ABCD] cujo comprimento é igual a </w:t>
      </w:r>
      <w:r w:rsidRPr="00795C4D">
        <w:rPr>
          <w:rFonts w:ascii="Arial" w:hAnsi="Arial" w:cs="Arial"/>
          <w:color w:val="000000" w:themeColor="text1"/>
          <w:position w:val="-8"/>
          <w:sz w:val="22"/>
          <w:szCs w:val="22"/>
        </w:rPr>
        <w:object w:dxaOrig="460" w:dyaOrig="360">
          <v:shape id="_x0000_i1043" type="#_x0000_t75" style="width:23.25pt;height:18pt" o:ole="">
            <v:imagedata r:id="rId64" o:title=""/>
          </v:shape>
          <o:OLEObject Type="Embed" ProgID="Equation.3" ShapeID="_x0000_i1043" DrawAspect="Content" ObjectID="_1507455616" r:id="rId65"/>
        </w:objec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cm e a largura </w:t>
      </w:r>
      <w:r w:rsidRPr="00795C4D">
        <w:rPr>
          <w:rFonts w:ascii="Arial" w:hAnsi="Arial" w:cs="Arial"/>
          <w:color w:val="000000" w:themeColor="text1"/>
          <w:position w:val="-8"/>
          <w:sz w:val="22"/>
          <w:szCs w:val="22"/>
        </w:rPr>
        <w:object w:dxaOrig="360" w:dyaOrig="360">
          <v:shape id="_x0000_i1044" type="#_x0000_t75" style="width:18pt;height:18pt" o:ole="">
            <v:imagedata r:id="rId66" o:title=""/>
          </v:shape>
          <o:OLEObject Type="Embed" ProgID="Equation.3" ShapeID="_x0000_i1044" DrawAspect="Content" ObjectID="_1507455617" r:id="rId67"/>
        </w:objec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cm.</w:t>
      </w: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97152" behindDoc="1" locked="0" layoutInCell="1" allowOverlap="1" wp14:anchorId="6081B830" wp14:editId="6B83E632">
            <wp:simplePos x="0" y="0"/>
            <wp:positionH relativeFrom="column">
              <wp:posOffset>4709160</wp:posOffset>
            </wp:positionH>
            <wp:positionV relativeFrom="paragraph">
              <wp:posOffset>6985</wp:posOffset>
            </wp:positionV>
            <wp:extent cx="1799590" cy="925195"/>
            <wp:effectExtent l="0" t="0" r="0" b="8255"/>
            <wp:wrapTight wrapText="bothSides">
              <wp:wrapPolygon edited="0">
                <wp:start x="0" y="0"/>
                <wp:lineTo x="0" y="21348"/>
                <wp:lineTo x="21265" y="21348"/>
                <wp:lineTo x="21265" y="0"/>
                <wp:lineTo x="0" y="0"/>
              </wp:wrapPolygon>
            </wp:wrapTight>
            <wp:docPr id="279" name="Imagem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lum bright="-38000" contrast="6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590" cy="92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ab/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Indica um valor aproximado por defeito e outro por excesso para o perímetro do </w:t>
      </w:r>
      <w:proofErr w:type="spellStart"/>
      <w:r w:rsidRPr="00795C4D">
        <w:rPr>
          <w:rFonts w:ascii="Arial" w:hAnsi="Arial" w:cs="Arial"/>
          <w:color w:val="000000" w:themeColor="text1"/>
          <w:sz w:val="22"/>
          <w:szCs w:val="22"/>
        </w:rPr>
        <w:t>retângulo</w:t>
      </w:r>
      <w:proofErr w:type="spellEnd"/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[ABCD], a menos de uma décima.</w:t>
      </w:r>
    </w:p>
    <w:p w:rsidR="00F13496" w:rsidRPr="00795C4D" w:rsidRDefault="00F13496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Considera dois recipientes cúbicos, A e B. De A </w:t>
      </w:r>
      <w:proofErr w:type="gramStart"/>
      <w:r w:rsidRPr="00795C4D">
        <w:rPr>
          <w:rFonts w:ascii="Arial" w:hAnsi="Arial" w:cs="Arial"/>
          <w:color w:val="000000" w:themeColor="text1"/>
          <w:sz w:val="22"/>
          <w:szCs w:val="22"/>
        </w:rPr>
        <w:t>sabemos</w:t>
      </w:r>
      <w:proofErr w:type="gramEnd"/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que o seu volume é 8 cm</w:t>
      </w:r>
      <w:r w:rsidRPr="00795C4D">
        <w:rPr>
          <w:rFonts w:ascii="Arial" w:hAnsi="Arial" w:cs="Arial"/>
          <w:color w:val="000000" w:themeColor="text1"/>
          <w:sz w:val="22"/>
          <w:szCs w:val="22"/>
          <w:vertAlign w:val="superscript"/>
        </w:rPr>
        <w:t>3</w: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e do recipiente B sabemos que tem uma área total de 96 cm</w:t>
      </w:r>
      <w:r w:rsidRPr="00795C4D">
        <w:rPr>
          <w:rFonts w:ascii="Arial" w:hAnsi="Arial" w:cs="Arial"/>
          <w:color w:val="000000" w:themeColor="text1"/>
          <w:sz w:val="22"/>
          <w:szCs w:val="22"/>
          <w:vertAlign w:val="superscript"/>
        </w:rPr>
        <w:t>2</w:t>
      </w:r>
      <w:r w:rsidRPr="00795C4D">
        <w:rPr>
          <w:rFonts w:ascii="Arial" w:hAnsi="Arial" w:cs="Arial"/>
          <w:color w:val="000000" w:themeColor="text1"/>
          <w:sz w:val="22"/>
          <w:szCs w:val="22"/>
        </w:rPr>
        <w:t>. Determina a medida da aresta de cada um dos recipientes.</w:t>
      </w:r>
    </w:p>
    <w:p w:rsidR="00177DF7" w:rsidRDefault="00177DF7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177DF7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98176" behindDoc="1" locked="0" layoutInCell="1" allowOverlap="1" wp14:anchorId="3E23076C" wp14:editId="60E08C6E">
            <wp:simplePos x="0" y="0"/>
            <wp:positionH relativeFrom="column">
              <wp:posOffset>4867910</wp:posOffset>
            </wp:positionH>
            <wp:positionV relativeFrom="paragraph">
              <wp:posOffset>140970</wp:posOffset>
            </wp:positionV>
            <wp:extent cx="1002665" cy="1009650"/>
            <wp:effectExtent l="0" t="0" r="6985" b="0"/>
            <wp:wrapTight wrapText="bothSides">
              <wp:wrapPolygon edited="0">
                <wp:start x="0" y="0"/>
                <wp:lineTo x="0" y="21192"/>
                <wp:lineTo x="21340" y="21192"/>
                <wp:lineTo x="21340" y="0"/>
                <wp:lineTo x="0" y="0"/>
              </wp:wrapPolygon>
            </wp:wrapTight>
            <wp:docPr id="278" name="Imagem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clrChange>
                        <a:clrFrom>
                          <a:srgbClr val="F6EFDD"/>
                        </a:clrFrom>
                        <a:clrTo>
                          <a:srgbClr val="F6EFDD">
                            <a:alpha val="0"/>
                          </a:srgbClr>
                        </a:clrTo>
                      </a:clrChange>
                      <a:lum bright="-14000"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00" t="5846" r="7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>Sabe-se que um cubo tem 132,651 cm</w:t>
      </w:r>
      <w:r w:rsidRPr="00795C4D">
        <w:rPr>
          <w:rFonts w:ascii="Arial" w:hAnsi="Arial" w:cs="Arial"/>
          <w:color w:val="000000" w:themeColor="text1"/>
          <w:position w:val="-4"/>
          <w:sz w:val="22"/>
          <w:szCs w:val="22"/>
        </w:rPr>
        <w:object w:dxaOrig="139" w:dyaOrig="300">
          <v:shape id="_x0000_i1045" type="#_x0000_t75" style="width:6.75pt;height:15pt" o:ole="">
            <v:imagedata r:id="rId70" o:title=""/>
          </v:shape>
          <o:OLEObject Type="Embed" ProgID="Equation.3" ShapeID="_x0000_i1045" DrawAspect="Content" ObjectID="_1507455618" r:id="rId71"/>
        </w:object>
      </w:r>
      <w:r w:rsidRPr="00795C4D">
        <w:rPr>
          <w:rFonts w:ascii="Arial" w:hAnsi="Arial" w:cs="Arial"/>
          <w:color w:val="000000" w:themeColor="text1"/>
          <w:sz w:val="22"/>
          <w:szCs w:val="22"/>
        </w:rPr>
        <w:t>de volume.</w:t>
      </w:r>
    </w:p>
    <w:p w:rsidR="00F13496" w:rsidRPr="00795C4D" w:rsidRDefault="00F13496" w:rsidP="00F13496">
      <w:pPr>
        <w:numPr>
          <w:ilvl w:val="1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>Determina a área de uma face.</w:t>
      </w:r>
    </w:p>
    <w:p w:rsidR="00F13496" w:rsidRPr="00795C4D" w:rsidRDefault="00F13496" w:rsidP="00F13496">
      <w:pPr>
        <w:numPr>
          <w:ilvl w:val="1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Determina a área total.  </w:t>
      </w:r>
    </w:p>
    <w:p w:rsidR="00177DF7" w:rsidRDefault="00177DF7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177DF7" w:rsidP="00F13496">
      <w:pPr>
        <w:tabs>
          <w:tab w:val="left" w:pos="360"/>
        </w:tabs>
        <w:ind w:left="851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699200" behindDoc="1" locked="0" layoutInCell="1" allowOverlap="1" wp14:anchorId="21783BC5" wp14:editId="1C99A5F2">
            <wp:simplePos x="0" y="0"/>
            <wp:positionH relativeFrom="column">
              <wp:posOffset>3747135</wp:posOffset>
            </wp:positionH>
            <wp:positionV relativeFrom="paragraph">
              <wp:posOffset>147320</wp:posOffset>
            </wp:positionV>
            <wp:extent cx="2621915" cy="1723390"/>
            <wp:effectExtent l="0" t="0" r="6985" b="0"/>
            <wp:wrapTight wrapText="bothSides">
              <wp:wrapPolygon edited="0">
                <wp:start x="0" y="0"/>
                <wp:lineTo x="0" y="21250"/>
                <wp:lineTo x="21501" y="21250"/>
                <wp:lineTo x="21501" y="0"/>
                <wp:lineTo x="0" y="0"/>
              </wp:wrapPolygon>
            </wp:wrapTight>
            <wp:docPr id="277" name="Image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DED1BE"/>
                        </a:clrFrom>
                        <a:clrTo>
                          <a:srgbClr val="DED1BE">
                            <a:alpha val="0"/>
                          </a:srgbClr>
                        </a:clrTo>
                      </a:clrChange>
                      <a:lum bright="-24000" contrast="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1723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>Determina o perímetro e a área da seguinte figura.</w:t>
      </w: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Calcula a área lateral de um cubo cujas arestas têm o triplo do comprimento de um cubo com 30 </w:t>
      </w:r>
      <w:r w:rsidRPr="00795C4D">
        <w:rPr>
          <w:rFonts w:ascii="Arial" w:hAnsi="Arial" w:cs="Arial"/>
          <w:color w:val="000000" w:themeColor="text1"/>
          <w:position w:val="-6"/>
          <w:sz w:val="22"/>
          <w:szCs w:val="22"/>
        </w:rPr>
        <w:object w:dxaOrig="340" w:dyaOrig="320">
          <v:shape id="_x0000_i1041" type="#_x0000_t75" style="width:17.25pt;height:15.75pt" o:ole="">
            <v:imagedata r:id="rId73" o:title=""/>
          </v:shape>
          <o:OLEObject Type="Embed" ProgID="Equation.3" ShapeID="_x0000_i1041" DrawAspect="Content" ObjectID="_1507455619" r:id="rId74"/>
        </w:objec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de volume. </w:t>
      </w:r>
      <w:proofErr w:type="gramStart"/>
      <w:r w:rsidRPr="00795C4D">
        <w:rPr>
          <w:rFonts w:ascii="Arial" w:hAnsi="Arial" w:cs="Arial"/>
          <w:color w:val="000000" w:themeColor="text1"/>
          <w:sz w:val="22"/>
          <w:szCs w:val="22"/>
        </w:rPr>
        <w:t>( Nota</w:t>
      </w:r>
      <w:proofErr w:type="gramEnd"/>
      <w:r w:rsidRPr="00795C4D">
        <w:rPr>
          <w:rFonts w:ascii="Arial" w:hAnsi="Arial" w:cs="Arial"/>
          <w:color w:val="000000" w:themeColor="text1"/>
          <w:sz w:val="22"/>
          <w:szCs w:val="22"/>
        </w:rPr>
        <w:t>: sempre que nos cálculos intermédios procederes a arredondamentos, mantém 3 casas decimais.)</w:t>
      </w: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tabs>
          <w:tab w:val="left" w:pos="36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F13496" w:rsidRPr="00795C4D" w:rsidRDefault="00F13496" w:rsidP="00F13496">
      <w:pPr>
        <w:numPr>
          <w:ilvl w:val="0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95C4D">
        <w:rPr>
          <w:rFonts w:ascii="Arial" w:hAnsi="Arial" w:cs="Arial"/>
          <w:color w:val="000000" w:themeColor="text1"/>
          <w:sz w:val="22"/>
          <w:szCs w:val="22"/>
        </w:rPr>
        <w:t>Uma formiga percorreu metade das arestas de um cubo de vidro com 5832</w:t>
      </w:r>
      <w:r w:rsidRPr="00795C4D">
        <w:rPr>
          <w:rFonts w:ascii="Arial" w:hAnsi="Arial" w:cs="Arial"/>
          <w:color w:val="000000" w:themeColor="text1"/>
          <w:position w:val="-6"/>
          <w:sz w:val="22"/>
          <w:szCs w:val="22"/>
        </w:rPr>
        <w:object w:dxaOrig="440" w:dyaOrig="320">
          <v:shape id="_x0000_i1042" type="#_x0000_t75" style="width:21.75pt;height:15.75pt" o:ole="">
            <v:imagedata r:id="rId75" o:title=""/>
          </v:shape>
          <o:OLEObject Type="Embed" ProgID="Equation.3" ShapeID="_x0000_i1042" DrawAspect="Content" ObjectID="_1507455620" r:id="rId76"/>
        </w:object>
      </w:r>
      <w:r w:rsidRPr="00795C4D">
        <w:rPr>
          <w:rFonts w:ascii="Arial" w:hAnsi="Arial" w:cs="Arial"/>
          <w:color w:val="000000" w:themeColor="text1"/>
          <w:sz w:val="22"/>
          <w:szCs w:val="22"/>
        </w:rPr>
        <w:t xml:space="preserve"> de volume. Determina, em cm, a distância percorrida pela formiga.</w:t>
      </w:r>
    </w:p>
    <w:p w:rsidR="00F13496" w:rsidRPr="00795C4D" w:rsidRDefault="00177DF7" w:rsidP="00F13496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pict>
          <v:group id="_x0000_s1136" style="position:absolute;left:0;text-align:left;margin-left:328.8pt;margin-top:8.5pt;width:101.35pt;height:19.75pt;z-index:251712512" coordorigin="1211,3911" coordsize="3960,649" wrapcoords="2782 -502 1636 0 -82 4521 -82 12056 164 16577 1555 21098 1964 21098 19555 21098 19964 21098 21355 16577 21518 15572 21600 11051 21600 5023 19882 0 18818 -502 2782 -502">
            <v:oval id="_x0000_s1137" style="position:absolute;left:1211;top:3911;width:1080;height:649" wrapcoords="9720 -900 4320 0 -360 6300 -360 15300 4320 20700 5760 20700 15480 20700 16920 20700 21600 15300 21960 6300 16920 0 11520 -900 9720 -900" fillcolor="lime">
              <v:fill opacity="54395f"/>
            </v:oval>
            <v:shape id="_x0000_s1138" type="#_x0000_t75" style="position:absolute;left:2471;top:3911;width:1315;height:557" wrapcoords="6968 2700 1394 13500 4181 18000 6968 18000 16723 17100 20903 12600 20206 2700 6968 2700">
              <v:imagedata r:id="rId77" o:title=""/>
            </v:shape>
            <v:oval id="_x0000_s1139" style="position:absolute;left:4091;top:3911;width:1080;height:649" wrapcoords="9720 -900 4320 0 -360 6300 -360 15300 4320 20700 5760 20700 15480 20700 16920 20700 21600 15300 21960 6300 16920 0 11520 -900 9720 -900" fillcolor="lime">
              <v:fill opacity="54395f"/>
            </v:oval>
          </v:group>
          <o:OLEObject Type="Embed" ProgID="Equation.3" ShapeID="_x0000_s1138" DrawAspect="Content" ObjectID="_1507455626" r:id="rId78"/>
        </w:pict>
      </w:r>
      <w:r>
        <w:rPr>
          <w:rFonts w:ascii="Arial" w:hAnsi="Arial" w:cs="Arial"/>
          <w:noProof/>
          <w:color w:val="000000" w:themeColor="text1"/>
          <w:sz w:val="22"/>
          <w:szCs w:val="22"/>
        </w:rPr>
        <w:pict>
          <v:group id="_x0000_s1124" style="position:absolute;left:0;text-align:left;margin-left:48.1pt;margin-top:8.5pt;width:101.35pt;height:19.75pt;z-index:251709440" coordorigin="1211,3911" coordsize="3960,649" wrapcoords="2782 -502 1636 0 -82 4521 -82 12056 164 16577 1555 21098 1964 21098 19555 21098 19964 21098 21355 16577 21518 15572 21600 11051 21600 5023 19882 0 18818 -502 2782 -502">
            <v:oval id="_x0000_s1125" style="position:absolute;left:1211;top:3911;width:1080;height:649" wrapcoords="9720 -900 4320 0 -360 6300 -360 15300 4320 20700 5760 20700 15480 20700 16920 20700 21600 15300 21960 6300 16920 0 11520 -900 9720 -900" fillcolor="lime">
              <v:fill opacity="54395f"/>
            </v:oval>
            <v:shape id="_x0000_s1126" type="#_x0000_t75" style="position:absolute;left:2471;top:3911;width:1315;height:557" wrapcoords="6968 2700 1394 13500 4181 18000 6968 18000 16723 17100 20903 12600 20206 2700 6968 2700">
              <v:imagedata r:id="rId79" o:title=""/>
            </v:shape>
            <v:oval id="_x0000_s1127" style="position:absolute;left:4091;top:3911;width:1080;height:649" wrapcoords="9720 -900 4320 0 -360 6300 -360 15300 4320 20700 5760 20700 15480 20700 16920 20700 21600 15300 21960 6300 16920 0 11520 -900 9720 -900" fillcolor="lime">
              <v:fill opacity="54395f"/>
            </v:oval>
          </v:group>
          <o:OLEObject Type="Embed" ProgID="Equation.3" ShapeID="_x0000_s1126" DrawAspect="Content" ObjectID="_1507455627" r:id="rId80"/>
        </w:pict>
      </w:r>
    </w:p>
    <w:p w:rsidR="00177DF7" w:rsidRDefault="00177DF7" w:rsidP="00177DF7">
      <w:pPr>
        <w:tabs>
          <w:tab w:val="left" w:pos="360"/>
          <w:tab w:val="left" w:pos="54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  <w:sectPr w:rsidR="00177DF7" w:rsidSect="00AC45B1">
          <w:footerReference w:type="default" r:id="rId81"/>
          <w:type w:val="continuous"/>
          <w:pgSz w:w="11906" w:h="16838" w:code="9"/>
          <w:pgMar w:top="709" w:right="720" w:bottom="720" w:left="1134" w:header="709" w:footer="283" w:gutter="0"/>
          <w:cols w:space="708"/>
          <w:docGrid w:linePitch="360"/>
        </w:sectPr>
      </w:pPr>
    </w:p>
    <w:p w:rsidR="001C4A9D" w:rsidRPr="00177DF7" w:rsidRDefault="001C4A9D" w:rsidP="00177DF7">
      <w:pPr>
        <w:numPr>
          <w:ilvl w:val="1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C4A9D" w:rsidRPr="00177DF7" w:rsidRDefault="00177DF7" w:rsidP="00177DF7">
      <w:pPr>
        <w:tabs>
          <w:tab w:val="left" w:pos="360"/>
          <w:tab w:val="left" w:pos="540"/>
        </w:tabs>
        <w:ind w:left="792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pict>
          <v:group id="_x0000_s1128" style="position:absolute;left:0;text-align:left;margin-left:42.3pt;margin-top:9.4pt;width:101.35pt;height:19.75pt;z-index:251710464" coordorigin="1211,3911" coordsize="3960,649" wrapcoords="2782 -502 1636 0 -82 4521 -82 12056 164 16577 1555 21098 1964 21098 19555 21098 19964 21098 21355 16577 21518 15572 21600 11051 21600 5023 19882 0 18818 -502 2782 -502">
            <v:oval id="_x0000_s1129" style="position:absolute;left:1211;top:3911;width:1080;height:649" wrapcoords="9720 -900 4320 0 -360 6300 -360 15300 4320 20700 5760 20700 15480 20700 16920 20700 21600 15300 21960 6300 16920 0 11520 -900 9720 -900" fillcolor="lime">
              <v:fill opacity="54395f"/>
            </v:oval>
            <v:shape id="_x0000_s1130" type="#_x0000_t75" style="position:absolute;left:2471;top:3911;width:1315;height:557" wrapcoords="6968 2700 1394 13500 4181 18000 6968 18000 16723 17100 20903 12600 20206 2700 6968 2700">
              <v:imagedata r:id="rId82" o:title=""/>
            </v:shape>
            <v:oval id="_x0000_s1131" style="position:absolute;left:4091;top:3911;width:1080;height:649" wrapcoords="9720 -900 4320 0 -360 6300 -360 15300 4320 20700 5760 20700 15480 20700 16920 20700 21600 15300 21960 6300 16920 0 11520 -900 9720 -900" fillcolor="lime">
              <v:fill opacity="54395f"/>
            </v:oval>
          </v:group>
          <o:OLEObject Type="Embed" ProgID="Equation.3" ShapeID="_x0000_s1130" DrawAspect="Content" ObjectID="_1507455628" r:id="rId83"/>
        </w:pict>
      </w:r>
    </w:p>
    <w:p w:rsidR="001C4A9D" w:rsidRPr="00177DF7" w:rsidRDefault="001C4A9D" w:rsidP="00177DF7">
      <w:pPr>
        <w:numPr>
          <w:ilvl w:val="1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C4A9D" w:rsidRPr="00177DF7" w:rsidRDefault="001C4A9D" w:rsidP="00177DF7">
      <w:pPr>
        <w:tabs>
          <w:tab w:val="left" w:pos="360"/>
          <w:tab w:val="left" w:pos="54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C4A9D" w:rsidRPr="00177DF7" w:rsidRDefault="001C4A9D" w:rsidP="00177DF7">
      <w:pPr>
        <w:tabs>
          <w:tab w:val="left" w:pos="360"/>
          <w:tab w:val="left" w:pos="540"/>
        </w:tabs>
        <w:ind w:left="79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C4A9D" w:rsidRDefault="001C4A9D" w:rsidP="00177DF7">
      <w:pPr>
        <w:numPr>
          <w:ilvl w:val="1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77DF7" w:rsidRDefault="00177DF7" w:rsidP="00177DF7">
      <w:pPr>
        <w:tabs>
          <w:tab w:val="left" w:pos="360"/>
          <w:tab w:val="left" w:pos="54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color w:val="000000" w:themeColor="text1"/>
          <w:sz w:val="22"/>
          <w:szCs w:val="22"/>
        </w:rPr>
        <w:pict>
          <v:group id="_x0000_s1132" style="position:absolute;left:0;text-align:left;margin-left:59.8pt;margin-top:9.4pt;width:101.35pt;height:19.75pt;z-index:251711488" coordorigin="1211,3911" coordsize="3960,649" wrapcoords="2782 -502 1636 0 -82 4521 -82 12056 164 16577 1555 21098 1964 21098 19555 21098 19964 21098 21355 16577 21518 15572 21600 11051 21600 5023 19882 0 18818 -502 2782 -502">
            <v:oval id="_x0000_s1133" style="position:absolute;left:1211;top:3911;width:1080;height:649" wrapcoords="9720 -900 4320 0 -360 6300 -360 15300 4320 20700 5760 20700 15480 20700 16920 20700 21600 15300 21960 6300 16920 0 11520 -900 9720 -900" fillcolor="lime">
              <v:fill opacity="54395f"/>
            </v:oval>
            <v:shape id="_x0000_s1134" type="#_x0000_t75" style="position:absolute;left:2471;top:3911;width:1315;height:557" wrapcoords="6968 2700 1394 13500 4181 18000 6968 18000 16723 17100 20903 12600 20206 2700 6968 2700">
              <v:imagedata r:id="rId84" o:title=""/>
            </v:shape>
            <v:oval id="_x0000_s1135" style="position:absolute;left:4091;top:3911;width:1080;height:649" wrapcoords="9720 -900 4320 0 -360 6300 -360 15300 4320 20700 5760 20700 15480 20700 16920 20700 21600 15300 21960 6300 16920 0 11520 -900 9720 -900" fillcolor="lime">
              <v:fill opacity="54395f"/>
            </v:oval>
          </v:group>
          <o:OLEObject Type="Embed" ProgID="Equation.3" ShapeID="_x0000_s1134" DrawAspect="Content" ObjectID="_1507455629" r:id="rId85"/>
        </w:pict>
      </w:r>
      <w:r>
        <w:rPr>
          <w:rFonts w:ascii="Arial" w:hAnsi="Arial" w:cs="Arial"/>
          <w:color w:val="000000" w:themeColor="text1"/>
          <w:sz w:val="22"/>
          <w:szCs w:val="22"/>
        </w:rPr>
        <w:t>I</w:t>
      </w:r>
    </w:p>
    <w:p w:rsidR="00177DF7" w:rsidRPr="00177DF7" w:rsidRDefault="00177DF7" w:rsidP="00177DF7">
      <w:pPr>
        <w:numPr>
          <w:ilvl w:val="1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C4A9D" w:rsidRPr="001C4A9D" w:rsidRDefault="001C4A9D" w:rsidP="001C4A9D">
      <w:pPr>
        <w:tabs>
          <w:tab w:val="left" w:pos="360"/>
          <w:tab w:val="left" w:pos="540"/>
        </w:tabs>
        <w:ind w:left="426"/>
        <w:jc w:val="both"/>
        <w:rPr>
          <w:rFonts w:ascii="Comic Sans MS" w:hAnsi="Comic Sans MS"/>
          <w:sz w:val="20"/>
          <w:szCs w:val="20"/>
        </w:rPr>
      </w:pPr>
    </w:p>
    <w:p w:rsidR="00177DF7" w:rsidRDefault="00177DF7" w:rsidP="001C4A9D">
      <w:pPr>
        <w:tabs>
          <w:tab w:val="left" w:pos="360"/>
          <w:tab w:val="left" w:pos="540"/>
        </w:tabs>
        <w:jc w:val="both"/>
        <w:rPr>
          <w:rFonts w:ascii="Comic Sans MS" w:hAnsi="Comic Sans MS"/>
          <w:sz w:val="20"/>
          <w:szCs w:val="20"/>
        </w:rPr>
        <w:sectPr w:rsidR="00177DF7" w:rsidSect="00177DF7">
          <w:type w:val="continuous"/>
          <w:pgSz w:w="11906" w:h="16838" w:code="9"/>
          <w:pgMar w:top="709" w:right="720" w:bottom="720" w:left="1134" w:header="709" w:footer="283" w:gutter="0"/>
          <w:cols w:num="2" w:space="708"/>
          <w:docGrid w:linePitch="360"/>
        </w:sectPr>
      </w:pPr>
    </w:p>
    <w:p w:rsidR="00177DF7" w:rsidRPr="00177DF7" w:rsidRDefault="00177DF7" w:rsidP="00177DF7">
      <w:pPr>
        <w:numPr>
          <w:ilvl w:val="0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77DF7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Um cubo tem de volume </w:t>
      </w:r>
      <w:r w:rsidRPr="00177DF7">
        <w:rPr>
          <w:rFonts w:ascii="Arial" w:hAnsi="Arial" w:cs="Arial"/>
          <w:color w:val="000000" w:themeColor="text1"/>
          <w:sz w:val="22"/>
          <w:szCs w:val="22"/>
        </w:rPr>
        <w:object w:dxaOrig="780" w:dyaOrig="360">
          <v:shape id="_x0000_i1056" type="#_x0000_t75" style="width:39pt;height:18pt" o:ole="">
            <v:imagedata r:id="rId86" o:title=""/>
          </v:shape>
          <o:OLEObject Type="Embed" ProgID="Equation.DSMT4" ShapeID="_x0000_i1056" DrawAspect="Content" ObjectID="_1507455621" r:id="rId87"/>
        </w:object>
      </w:r>
      <w:r w:rsidRPr="00177DF7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177DF7" w:rsidRPr="00177DF7" w:rsidRDefault="00177DF7" w:rsidP="00177DF7">
      <w:pPr>
        <w:numPr>
          <w:ilvl w:val="1"/>
          <w:numId w:val="22"/>
        </w:numPr>
        <w:tabs>
          <w:tab w:val="left" w:pos="360"/>
          <w:tab w:val="left" w:pos="540"/>
          <w:tab w:val="left" w:pos="851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0" w:name="_GoBack"/>
      <w:r w:rsidRPr="00177DF7">
        <w:rPr>
          <w:rFonts w:ascii="Arial" w:hAnsi="Arial" w:cs="Arial"/>
          <w:color w:val="000000" w:themeColor="text1"/>
          <w:sz w:val="22"/>
          <w:szCs w:val="22"/>
        </w:rPr>
        <w:drawing>
          <wp:anchor distT="0" distB="0" distL="114300" distR="114300" simplePos="0" relativeHeight="251708416" behindDoc="1" locked="0" layoutInCell="1" allowOverlap="1" wp14:anchorId="4F9D7EB4" wp14:editId="6812A42B">
            <wp:simplePos x="0" y="0"/>
            <wp:positionH relativeFrom="column">
              <wp:posOffset>5435600</wp:posOffset>
            </wp:positionH>
            <wp:positionV relativeFrom="paragraph">
              <wp:posOffset>240030</wp:posOffset>
            </wp:positionV>
            <wp:extent cx="1076325" cy="926465"/>
            <wp:effectExtent l="0" t="0" r="9525" b="6985"/>
            <wp:wrapTight wrapText="bothSides">
              <wp:wrapPolygon edited="0">
                <wp:start x="0" y="0"/>
                <wp:lineTo x="0" y="21319"/>
                <wp:lineTo x="21409" y="21319"/>
                <wp:lineTo x="21409" y="0"/>
                <wp:lineTo x="0" y="0"/>
              </wp:wrapPolygon>
            </wp:wrapTight>
            <wp:docPr id="285" name="Imagem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177DF7">
        <w:rPr>
          <w:rFonts w:ascii="Arial" w:hAnsi="Arial" w:cs="Arial"/>
          <w:color w:val="000000" w:themeColor="text1"/>
          <w:sz w:val="22"/>
          <w:szCs w:val="22"/>
        </w:rPr>
        <w:t>O comprimento da aresta do cubo, com aproximação às centésimas do centímetro é:</w:t>
      </w:r>
    </w:p>
    <w:p w:rsidR="00177DF7" w:rsidRPr="00177DF7" w:rsidRDefault="00177DF7" w:rsidP="00177DF7">
      <w:pPr>
        <w:tabs>
          <w:tab w:val="left" w:pos="360"/>
          <w:tab w:val="left" w:pos="54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[A] 5,8 </w:t>
      </w:r>
      <w:proofErr w:type="gramStart"/>
      <w:r w:rsidRPr="00177DF7">
        <w:rPr>
          <w:rFonts w:ascii="Arial" w:hAnsi="Arial" w:cs="Arial"/>
          <w:color w:val="000000" w:themeColor="text1"/>
          <w:sz w:val="22"/>
          <w:szCs w:val="22"/>
        </w:rPr>
        <w:t>cm             [B</w:t>
      </w:r>
      <w:proofErr w:type="gramEnd"/>
      <w:r w:rsidRPr="00177DF7">
        <w:rPr>
          <w:rFonts w:ascii="Arial" w:hAnsi="Arial" w:cs="Arial"/>
          <w:color w:val="000000" w:themeColor="text1"/>
          <w:sz w:val="22"/>
          <w:szCs w:val="22"/>
        </w:rPr>
        <w:t>] 5,81 cm            [C] 5,80 cm             [D] 6 cm</w:t>
      </w:r>
    </w:p>
    <w:p w:rsidR="00177DF7" w:rsidRPr="00177DF7" w:rsidRDefault="00177DF7" w:rsidP="00177DF7">
      <w:pPr>
        <w:tabs>
          <w:tab w:val="left" w:pos="360"/>
          <w:tab w:val="left" w:pos="54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77DF7" w:rsidRPr="00177DF7" w:rsidRDefault="00177DF7" w:rsidP="00177DF7">
      <w:pPr>
        <w:numPr>
          <w:ilvl w:val="1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A área total do cubo, com aproximação às unidades é igual a: </w:t>
      </w:r>
    </w:p>
    <w:p w:rsidR="00177DF7" w:rsidRPr="00177DF7" w:rsidRDefault="00177DF7" w:rsidP="00177DF7">
      <w:pPr>
        <w:tabs>
          <w:tab w:val="left" w:pos="360"/>
          <w:tab w:val="left" w:pos="54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77DF7">
        <w:rPr>
          <w:rFonts w:ascii="Arial" w:hAnsi="Arial" w:cs="Arial"/>
          <w:color w:val="000000" w:themeColor="text1"/>
          <w:sz w:val="22"/>
          <w:szCs w:val="22"/>
        </w:rPr>
        <w:t>[A] 201,8 cm</w:t>
      </w:r>
      <w:r w:rsidRPr="00177DF7">
        <w:rPr>
          <w:rFonts w:ascii="Arial" w:hAnsi="Arial" w:cs="Arial"/>
          <w:color w:val="000000" w:themeColor="text1"/>
          <w:sz w:val="22"/>
          <w:szCs w:val="22"/>
        </w:rPr>
        <w:object w:dxaOrig="160" w:dyaOrig="300">
          <v:shape id="_x0000_i1057" type="#_x0000_t75" style="width:8.25pt;height:15pt" o:ole="">
            <v:imagedata r:id="rId89" o:title=""/>
          </v:shape>
          <o:OLEObject Type="Embed" ProgID="Equation.3" ShapeID="_x0000_i1057" DrawAspect="Content" ObjectID="_1507455622" r:id="rId90"/>
        </w:object>
      </w:r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         [B] 202cm</w:t>
      </w:r>
      <w:r w:rsidRPr="00177DF7">
        <w:rPr>
          <w:rFonts w:ascii="Arial" w:hAnsi="Arial" w:cs="Arial"/>
          <w:color w:val="000000" w:themeColor="text1"/>
          <w:sz w:val="22"/>
          <w:szCs w:val="22"/>
        </w:rPr>
        <w:object w:dxaOrig="160" w:dyaOrig="300">
          <v:shape id="_x0000_i1058" type="#_x0000_t75" style="width:8.25pt;height:15pt" o:ole="">
            <v:imagedata r:id="rId91" o:title=""/>
          </v:shape>
          <o:OLEObject Type="Embed" ProgID="Equation.3" ShapeID="_x0000_i1058" DrawAspect="Content" ObjectID="_1507455623" r:id="rId92"/>
        </w:object>
      </w:r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        [C] 202,5 cm</w:t>
      </w:r>
      <w:r w:rsidRPr="00177DF7">
        <w:rPr>
          <w:rFonts w:ascii="Arial" w:hAnsi="Arial" w:cs="Arial"/>
          <w:color w:val="000000" w:themeColor="text1"/>
          <w:sz w:val="22"/>
          <w:szCs w:val="22"/>
        </w:rPr>
        <w:object w:dxaOrig="160" w:dyaOrig="300">
          <v:shape id="_x0000_i1059" type="#_x0000_t75" style="width:8.25pt;height:15pt" o:ole="">
            <v:imagedata r:id="rId91" o:title=""/>
          </v:shape>
          <o:OLEObject Type="Embed" ProgID="Equation.3" ShapeID="_x0000_i1059" DrawAspect="Content" ObjectID="_1507455624" r:id="rId93"/>
        </w:object>
      </w:r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        [D] 203 cm</w:t>
      </w:r>
      <w:r w:rsidRPr="00177DF7">
        <w:rPr>
          <w:rFonts w:ascii="Arial" w:hAnsi="Arial" w:cs="Arial"/>
          <w:color w:val="000000" w:themeColor="text1"/>
          <w:sz w:val="22"/>
          <w:szCs w:val="22"/>
        </w:rPr>
        <w:object w:dxaOrig="160" w:dyaOrig="300">
          <v:shape id="_x0000_i1060" type="#_x0000_t75" style="width:8.25pt;height:15pt" o:ole="">
            <v:imagedata r:id="rId91" o:title=""/>
          </v:shape>
          <o:OLEObject Type="Embed" ProgID="Equation.3" ShapeID="_x0000_i1060" DrawAspect="Content" ObjectID="_1507455625" r:id="rId94"/>
        </w:object>
      </w:r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1C4A9D" w:rsidRDefault="001C4A9D" w:rsidP="00177DF7">
      <w:pPr>
        <w:tabs>
          <w:tab w:val="left" w:pos="360"/>
          <w:tab w:val="left" w:pos="540"/>
        </w:tabs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177DF7" w:rsidRPr="00177DF7" w:rsidRDefault="00177DF7" w:rsidP="00177DF7">
      <w:pPr>
        <w:numPr>
          <w:ilvl w:val="0"/>
          <w:numId w:val="22"/>
        </w:numPr>
        <w:tabs>
          <w:tab w:val="left" w:pos="360"/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77DF7">
        <w:rPr>
          <w:rFonts w:ascii="Arial" w:hAnsi="Arial" w:cs="Arial"/>
          <w:color w:val="000000" w:themeColor="text1"/>
          <w:sz w:val="22"/>
          <w:szCs w:val="22"/>
        </w:rPr>
        <w:t>Assinala a afirmação falsa.</w:t>
      </w:r>
    </w:p>
    <w:tbl>
      <w:tblPr>
        <w:tblStyle w:val="Tabelacomgrelh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1"/>
        <w:gridCol w:w="2431"/>
        <w:gridCol w:w="2824"/>
        <w:gridCol w:w="2034"/>
      </w:tblGrid>
      <w:tr w:rsidR="00177DF7" w:rsidRPr="00177DF7" w:rsidTr="00C35B6F">
        <w:tc>
          <w:tcPr>
            <w:tcW w:w="2431" w:type="dxa"/>
          </w:tcPr>
          <w:p w:rsidR="00177DF7" w:rsidRPr="00177DF7" w:rsidRDefault="00177DF7" w:rsidP="00177DF7">
            <w:pPr>
              <w:pStyle w:val="PargrafodaLista"/>
              <w:spacing w:before="120" w:line="360" w:lineRule="auto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ebdings" w:char="F063"/>
            </w: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</w:t>
            </w:r>
            <m:oMath>
              <m:rad>
                <m:radPr>
                  <m:degHide m:val="1"/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24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4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×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6</m:t>
                  </m:r>
                </m:e>
              </m:rad>
            </m:oMath>
          </w:p>
        </w:tc>
        <w:tc>
          <w:tcPr>
            <w:tcW w:w="2431" w:type="dxa"/>
          </w:tcPr>
          <w:p w:rsidR="00177DF7" w:rsidRPr="00177DF7" w:rsidRDefault="00177DF7" w:rsidP="00177DF7">
            <w:pPr>
              <w:pStyle w:val="PargrafodaLista"/>
              <w:spacing w:before="120" w:line="360" w:lineRule="auto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ebdings" w:char="F063"/>
            </w: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</w:t>
            </w:r>
            <m:oMath>
              <m:rad>
                <m:radPr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3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(-24)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=-</m:t>
              </m:r>
              <m:rad>
                <m:radPr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3</m:t>
                  </m:r>
                </m:deg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24</m:t>
                  </m:r>
                </m:e>
              </m:rad>
            </m:oMath>
          </w:p>
        </w:tc>
        <w:tc>
          <w:tcPr>
            <w:tcW w:w="2824" w:type="dxa"/>
          </w:tcPr>
          <w:p w:rsidR="00177DF7" w:rsidRPr="00177DF7" w:rsidRDefault="00177DF7" w:rsidP="00177DF7">
            <w:pPr>
              <w:pStyle w:val="PargrafodaLista"/>
              <w:spacing w:before="120" w:line="360" w:lineRule="auto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ebdings" w:char="F063"/>
            </w: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</w:t>
            </w:r>
            <m:oMath>
              <m:rad>
                <m:radPr>
                  <m:degHide m:val="1"/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4+6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4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+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6</m:t>
                  </m:r>
                </m:e>
              </m:rad>
            </m:oMath>
          </w:p>
        </w:tc>
        <w:tc>
          <w:tcPr>
            <w:tcW w:w="2034" w:type="dxa"/>
          </w:tcPr>
          <w:p w:rsidR="00177DF7" w:rsidRPr="00177DF7" w:rsidRDefault="00177DF7" w:rsidP="00177DF7">
            <w:pPr>
              <w:pStyle w:val="PargrafodaLista"/>
              <w:spacing w:before="120" w:line="360" w:lineRule="auto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ebdings" w:char="F063"/>
            </w: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Arial"/>
                          <w:color w:val="000000" w:themeColor="text1"/>
                          <w:sz w:val="22"/>
                          <w:szCs w:val="22"/>
                        </w:rPr>
                      </m:ctrlPr>
                    </m:dPr>
                    <m:e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Arial"/>
                              <w:color w:val="000000" w:themeColor="text1"/>
                              <w:sz w:val="22"/>
                              <w:szCs w:val="22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Arial"/>
                              <w:color w:val="000000" w:themeColor="text1"/>
                              <w:sz w:val="22"/>
                              <w:szCs w:val="22"/>
                            </w:rPr>
                            <m:t>24</m:t>
                          </m:r>
                        </m:e>
                      </m:ra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=24</m:t>
              </m:r>
            </m:oMath>
          </w:p>
        </w:tc>
      </w:tr>
    </w:tbl>
    <w:p w:rsidR="00177DF7" w:rsidRPr="00177DF7" w:rsidRDefault="00177DF7" w:rsidP="00177DF7">
      <w:pPr>
        <w:numPr>
          <w:ilvl w:val="0"/>
          <w:numId w:val="22"/>
        </w:numPr>
        <w:tabs>
          <w:tab w:val="left" w:pos="360"/>
          <w:tab w:val="left" w:pos="540"/>
        </w:tabs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O valor </w:t>
      </w:r>
      <w:proofErr w:type="spellStart"/>
      <w:r w:rsidRPr="00177DF7">
        <w:rPr>
          <w:rFonts w:ascii="Arial" w:hAnsi="Arial" w:cs="Arial"/>
          <w:color w:val="000000" w:themeColor="text1"/>
          <w:sz w:val="22"/>
          <w:szCs w:val="22"/>
        </w:rPr>
        <w:t>exato</w:t>
      </w:r>
      <w:proofErr w:type="spellEnd"/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 da medida do lado de um quadrado cuja área é </w:t>
      </w:r>
      <m:oMath>
        <m:r>
          <m:rPr>
            <m:sty m:val="p"/>
          </m:rPr>
          <w:rPr>
            <w:rFonts w:ascii="Cambria Math" w:hAnsi="Cambria Math" w:cs="Arial"/>
            <w:color w:val="000000" w:themeColor="text1"/>
            <w:sz w:val="22"/>
            <w:szCs w:val="22"/>
          </w:rPr>
          <m:t xml:space="preserve">200 </m:t>
        </m:r>
        <m:sSup>
          <m:sSupPr>
            <m:ctrlPr>
              <w:rPr>
                <w:rFonts w:ascii="Cambria Math" w:hAnsi="Cambria Math" w:cs="Arial"/>
                <w:color w:val="000000" w:themeColor="text1"/>
                <w:sz w:val="22"/>
                <w:szCs w:val="22"/>
              </w:rPr>
            </m:ctrlPr>
          </m:sSupPr>
          <m:e>
            <m:r>
              <w:rPr>
                <w:rFonts w:ascii="Cambria Math" w:hAnsi="Cambria Math" w:cs="Arial"/>
                <w:color w:val="000000" w:themeColor="text1"/>
                <w:sz w:val="22"/>
                <w:szCs w:val="22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2"/>
                <w:szCs w:val="22"/>
              </w:rPr>
              <m:t>2</m:t>
            </m:r>
          </m:sup>
        </m:sSup>
      </m:oMath>
      <w:r w:rsidRPr="00177D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Pr="00177DF7">
        <w:rPr>
          <w:rFonts w:ascii="Arial" w:hAnsi="Arial" w:cs="Arial"/>
          <w:color w:val="000000" w:themeColor="text1"/>
          <w:sz w:val="22"/>
          <w:szCs w:val="22"/>
        </w:rPr>
        <w:t>é</w:t>
      </w:r>
      <w:proofErr w:type="gramEnd"/>
      <w:r w:rsidRPr="00177DF7">
        <w:rPr>
          <w:rFonts w:ascii="Arial" w:hAnsi="Arial" w:cs="Arial"/>
          <w:color w:val="000000" w:themeColor="text1"/>
          <w:sz w:val="22"/>
          <w:szCs w:val="22"/>
        </w:rPr>
        <w:t>:</w:t>
      </w:r>
    </w:p>
    <w:tbl>
      <w:tblPr>
        <w:tblStyle w:val="Tabelacomgrelha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2439"/>
        <w:gridCol w:w="2437"/>
        <w:gridCol w:w="2437"/>
      </w:tblGrid>
      <w:tr w:rsidR="00177DF7" w:rsidRPr="00177DF7" w:rsidTr="00177DF7">
        <w:trPr>
          <w:trHeight w:val="463"/>
        </w:trPr>
        <w:tc>
          <w:tcPr>
            <w:tcW w:w="2439" w:type="dxa"/>
          </w:tcPr>
          <w:p w:rsidR="00177DF7" w:rsidRPr="00177DF7" w:rsidRDefault="00177DF7" w:rsidP="00177DF7">
            <w:pPr>
              <w:pStyle w:val="PargrafodaLista"/>
              <w:spacing w:before="120" w:line="360" w:lineRule="auto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ebdings" w:char="F063"/>
            </w: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10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 xml:space="preserve">2 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 xml:space="preserve"> m</m:t>
              </m:r>
            </m:oMath>
          </w:p>
        </w:tc>
        <w:tc>
          <w:tcPr>
            <w:tcW w:w="2439" w:type="dxa"/>
          </w:tcPr>
          <w:p w:rsidR="00177DF7" w:rsidRPr="00177DF7" w:rsidRDefault="00177DF7" w:rsidP="00177DF7">
            <w:pPr>
              <w:pStyle w:val="PargrafodaLista"/>
              <w:spacing w:before="120" w:line="360" w:lineRule="auto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ebdings" w:char="F063"/>
            </w: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6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5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 xml:space="preserve"> m</m:t>
              </m:r>
            </m:oMath>
          </w:p>
        </w:tc>
        <w:tc>
          <w:tcPr>
            <w:tcW w:w="2437" w:type="dxa"/>
          </w:tcPr>
          <w:p w:rsidR="00177DF7" w:rsidRPr="00177DF7" w:rsidRDefault="00177DF7" w:rsidP="00177DF7">
            <w:pPr>
              <w:pStyle w:val="PargrafodaLista"/>
              <w:spacing w:before="120" w:line="360" w:lineRule="auto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ebdings" w:char="F063"/>
            </w: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14,3205 m</m:t>
              </m:r>
            </m:oMath>
          </w:p>
        </w:tc>
        <w:tc>
          <w:tcPr>
            <w:tcW w:w="2437" w:type="dxa"/>
          </w:tcPr>
          <w:p w:rsidR="00177DF7" w:rsidRPr="00177DF7" w:rsidRDefault="00177DF7" w:rsidP="00177DF7">
            <w:pPr>
              <w:pStyle w:val="PargrafodaLista"/>
              <w:spacing w:before="120" w:line="360" w:lineRule="auto"/>
              <w:ind w:left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sym w:font="Webdings" w:char="F063"/>
            </w:r>
            <w:r w:rsidRPr="00177DF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75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 xml:space="preserve"> m</m:t>
              </m:r>
            </m:oMath>
          </w:p>
        </w:tc>
      </w:tr>
    </w:tbl>
    <w:p w:rsidR="004957A4" w:rsidRPr="001C2A7F" w:rsidRDefault="004957A4" w:rsidP="00177DF7">
      <w:pPr>
        <w:tabs>
          <w:tab w:val="left" w:pos="540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sectPr w:rsidR="004957A4" w:rsidRPr="001C2A7F" w:rsidSect="00AC45B1">
      <w:type w:val="continuous"/>
      <w:pgSz w:w="11906" w:h="16838" w:code="9"/>
      <w:pgMar w:top="709" w:right="720" w:bottom="720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7C4" w:rsidRDefault="006627C4">
      <w:r>
        <w:separator/>
      </w:r>
    </w:p>
  </w:endnote>
  <w:endnote w:type="continuationSeparator" w:id="0">
    <w:p w:rsidR="006627C4" w:rsidRDefault="0066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8164297"/>
      <w:docPartObj>
        <w:docPartGallery w:val="Page Numbers (Bottom of Page)"/>
        <w:docPartUnique/>
      </w:docPartObj>
    </w:sdtPr>
    <w:sdtContent>
      <w:p w:rsidR="004957A4" w:rsidRDefault="004957A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DF7">
          <w:rPr>
            <w:noProof/>
          </w:rPr>
          <w:t>2</w:t>
        </w:r>
        <w:r>
          <w:fldChar w:fldCharType="end"/>
        </w:r>
      </w:p>
    </w:sdtContent>
  </w:sdt>
  <w:p w:rsidR="004957A4" w:rsidRDefault="004957A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7C4" w:rsidRDefault="006627C4">
      <w:r>
        <w:separator/>
      </w:r>
    </w:p>
  </w:footnote>
  <w:footnote w:type="continuationSeparator" w:id="0">
    <w:p w:rsidR="006627C4" w:rsidRDefault="00662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A5F"/>
    <w:multiLevelType w:val="multilevel"/>
    <w:tmpl w:val="B8CAC8F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alibri" w:hAnsi="Calibri" w:hint="default"/>
        <w:b/>
        <w:color w:val="80008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hint="default"/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1">
    <w:nsid w:val="05C74E9A"/>
    <w:multiLevelType w:val="hybridMultilevel"/>
    <w:tmpl w:val="A302334A"/>
    <w:lvl w:ilvl="0" w:tplc="24C295DA">
      <w:start w:val="1"/>
      <w:numFmt w:val="lowerRoman"/>
      <w:lvlText w:val="%1."/>
      <w:lvlJc w:val="right"/>
      <w:pPr>
        <w:ind w:left="226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2980" w:hanging="360"/>
      </w:pPr>
    </w:lvl>
    <w:lvl w:ilvl="2" w:tplc="0816001B" w:tentative="1">
      <w:start w:val="1"/>
      <w:numFmt w:val="lowerRoman"/>
      <w:lvlText w:val="%3."/>
      <w:lvlJc w:val="right"/>
      <w:pPr>
        <w:ind w:left="3700" w:hanging="180"/>
      </w:pPr>
    </w:lvl>
    <w:lvl w:ilvl="3" w:tplc="0816000F" w:tentative="1">
      <w:start w:val="1"/>
      <w:numFmt w:val="decimal"/>
      <w:lvlText w:val="%4."/>
      <w:lvlJc w:val="left"/>
      <w:pPr>
        <w:ind w:left="4420" w:hanging="360"/>
      </w:pPr>
    </w:lvl>
    <w:lvl w:ilvl="4" w:tplc="08160019" w:tentative="1">
      <w:start w:val="1"/>
      <w:numFmt w:val="lowerLetter"/>
      <w:lvlText w:val="%5."/>
      <w:lvlJc w:val="left"/>
      <w:pPr>
        <w:ind w:left="5140" w:hanging="360"/>
      </w:pPr>
    </w:lvl>
    <w:lvl w:ilvl="5" w:tplc="0816001B" w:tentative="1">
      <w:start w:val="1"/>
      <w:numFmt w:val="lowerRoman"/>
      <w:lvlText w:val="%6."/>
      <w:lvlJc w:val="right"/>
      <w:pPr>
        <w:ind w:left="5860" w:hanging="180"/>
      </w:pPr>
    </w:lvl>
    <w:lvl w:ilvl="6" w:tplc="0816000F" w:tentative="1">
      <w:start w:val="1"/>
      <w:numFmt w:val="decimal"/>
      <w:lvlText w:val="%7."/>
      <w:lvlJc w:val="left"/>
      <w:pPr>
        <w:ind w:left="6580" w:hanging="360"/>
      </w:pPr>
    </w:lvl>
    <w:lvl w:ilvl="7" w:tplc="08160019" w:tentative="1">
      <w:start w:val="1"/>
      <w:numFmt w:val="lowerLetter"/>
      <w:lvlText w:val="%8."/>
      <w:lvlJc w:val="left"/>
      <w:pPr>
        <w:ind w:left="7300" w:hanging="360"/>
      </w:pPr>
    </w:lvl>
    <w:lvl w:ilvl="8" w:tplc="0816001B" w:tentative="1">
      <w:start w:val="1"/>
      <w:numFmt w:val="lowerRoman"/>
      <w:lvlText w:val="%9."/>
      <w:lvlJc w:val="right"/>
      <w:pPr>
        <w:ind w:left="8020" w:hanging="180"/>
      </w:pPr>
    </w:lvl>
  </w:abstractNum>
  <w:abstractNum w:abstractNumId="2">
    <w:nsid w:val="07613649"/>
    <w:multiLevelType w:val="hybridMultilevel"/>
    <w:tmpl w:val="767E2A6C"/>
    <w:lvl w:ilvl="0" w:tplc="62C80E86">
      <w:start w:val="1"/>
      <w:numFmt w:val="bullet"/>
      <w:lvlText w:val="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b/>
        <w:i w:val="0"/>
        <w:color w:val="6600FF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514FD5"/>
    <w:multiLevelType w:val="multilevel"/>
    <w:tmpl w:val="3F3C352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FF000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firstLine="57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4">
    <w:nsid w:val="14053F2A"/>
    <w:multiLevelType w:val="multilevel"/>
    <w:tmpl w:val="DC5C526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ascii="Arial" w:hAnsi="Arial" w:cs="Arial" w:hint="default"/>
        <w:b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 w:val="0"/>
        <w:color w:val="00000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5">
    <w:nsid w:val="14D153A8"/>
    <w:multiLevelType w:val="multilevel"/>
    <w:tmpl w:val="4BF8D28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800080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b/>
        <w:color w:val="6600CC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31" w:firstLine="57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abstractNum w:abstractNumId="6">
    <w:nsid w:val="1DA3321B"/>
    <w:multiLevelType w:val="multilevel"/>
    <w:tmpl w:val="3C5AC90C"/>
    <w:lvl w:ilvl="0">
      <w:start w:val="12"/>
      <w:numFmt w:val="decimal"/>
      <w:lvlText w:val="%1"/>
      <w:lvlJc w:val="left"/>
      <w:pPr>
        <w:ind w:left="450" w:hanging="450"/>
      </w:pPr>
      <w:rPr>
        <w:rFonts w:hint="default"/>
        <w:b/>
        <w:color w:val="6600FF"/>
      </w:rPr>
    </w:lvl>
    <w:lvl w:ilvl="1">
      <w:start w:val="4"/>
      <w:numFmt w:val="decimal"/>
      <w:lvlText w:val="%1.%2"/>
      <w:lvlJc w:val="left"/>
      <w:pPr>
        <w:ind w:left="1349" w:hanging="72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978" w:hanging="720"/>
      </w:pPr>
      <w:rPr>
        <w:rFonts w:hint="default"/>
        <w:b/>
        <w:color w:val="6600FF"/>
      </w:rPr>
    </w:lvl>
    <w:lvl w:ilvl="3">
      <w:start w:val="1"/>
      <w:numFmt w:val="decimal"/>
      <w:lvlText w:val="%1.%2.%3.%4"/>
      <w:lvlJc w:val="left"/>
      <w:pPr>
        <w:ind w:left="2967" w:hanging="1080"/>
      </w:pPr>
      <w:rPr>
        <w:rFonts w:hint="default"/>
        <w:b/>
        <w:color w:val="6600FF"/>
      </w:rPr>
    </w:lvl>
    <w:lvl w:ilvl="4">
      <w:start w:val="1"/>
      <w:numFmt w:val="decimal"/>
      <w:lvlText w:val="%1.%2.%3.%4.%5"/>
      <w:lvlJc w:val="left"/>
      <w:pPr>
        <w:ind w:left="3596" w:hanging="1080"/>
      </w:pPr>
      <w:rPr>
        <w:rFonts w:hint="default"/>
        <w:b/>
        <w:color w:val="6600FF"/>
      </w:rPr>
    </w:lvl>
    <w:lvl w:ilvl="5">
      <w:start w:val="1"/>
      <w:numFmt w:val="decimal"/>
      <w:lvlText w:val="%1.%2.%3.%4.%5.%6"/>
      <w:lvlJc w:val="left"/>
      <w:pPr>
        <w:ind w:left="4585" w:hanging="1440"/>
      </w:pPr>
      <w:rPr>
        <w:rFonts w:hint="default"/>
        <w:b/>
        <w:color w:val="6600FF"/>
      </w:rPr>
    </w:lvl>
    <w:lvl w:ilvl="6">
      <w:start w:val="1"/>
      <w:numFmt w:val="decimal"/>
      <w:lvlText w:val="%1.%2.%3.%4.%5.%6.%7"/>
      <w:lvlJc w:val="left"/>
      <w:pPr>
        <w:ind w:left="5574" w:hanging="1800"/>
      </w:pPr>
      <w:rPr>
        <w:rFonts w:hint="default"/>
        <w:b/>
        <w:color w:val="6600FF"/>
      </w:rPr>
    </w:lvl>
    <w:lvl w:ilvl="7">
      <w:start w:val="1"/>
      <w:numFmt w:val="decimal"/>
      <w:lvlText w:val="%1.%2.%3.%4.%5.%6.%7.%8"/>
      <w:lvlJc w:val="left"/>
      <w:pPr>
        <w:ind w:left="6203" w:hanging="1800"/>
      </w:pPr>
      <w:rPr>
        <w:rFonts w:hint="default"/>
        <w:b/>
        <w:color w:val="6600FF"/>
      </w:rPr>
    </w:lvl>
    <w:lvl w:ilvl="8">
      <w:start w:val="1"/>
      <w:numFmt w:val="decimal"/>
      <w:lvlText w:val="%1.%2.%3.%4.%5.%6.%7.%8.%9"/>
      <w:lvlJc w:val="left"/>
      <w:pPr>
        <w:ind w:left="7192" w:hanging="2160"/>
      </w:pPr>
      <w:rPr>
        <w:rFonts w:hint="default"/>
        <w:b/>
        <w:color w:val="6600FF"/>
      </w:rPr>
    </w:lvl>
  </w:abstractNum>
  <w:abstractNum w:abstractNumId="7">
    <w:nsid w:val="23081910"/>
    <w:multiLevelType w:val="multilevel"/>
    <w:tmpl w:val="80FA9FC6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bullet"/>
      <w:lvlText w:val=""/>
      <w:lvlJc w:val="left"/>
      <w:pPr>
        <w:ind w:left="851" w:firstLine="0"/>
      </w:pPr>
      <w:rPr>
        <w:rFonts w:ascii="Symbol" w:hAnsi="Symbol" w:hint="default"/>
        <w:b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8">
    <w:nsid w:val="27AD433D"/>
    <w:multiLevelType w:val="multilevel"/>
    <w:tmpl w:val="AE8CACD2"/>
    <w:lvl w:ilvl="0">
      <w:start w:val="1"/>
      <w:numFmt w:val="decimal"/>
      <w:pStyle w:val="Listanumerada4"/>
      <w:isLgl/>
      <w:suff w:val="space"/>
      <w:lvlText w:val="%1."/>
      <w:lvlJc w:val="left"/>
      <w:pPr>
        <w:ind w:left="284" w:hanging="284"/>
      </w:pPr>
      <w:rPr>
        <w:rFonts w:ascii="Comic Sans MS" w:hAnsi="Comic Sans MS" w:hint="default"/>
        <w:b/>
        <w:i w:val="0"/>
        <w:color w:val="800080"/>
        <w:spacing w:val="-10"/>
        <w:w w:val="100"/>
        <w:kern w:val="20"/>
        <w:position w:val="0"/>
        <w:sz w:val="20"/>
        <w:szCs w:val="20"/>
        <w:effect w:val="antsRed"/>
      </w:rPr>
    </w:lvl>
    <w:lvl w:ilvl="1">
      <w:start w:val="1"/>
      <w:numFmt w:val="decimal"/>
      <w:lvlText w:val="%2.1.  "/>
      <w:lvlJc w:val="left"/>
      <w:pPr>
        <w:tabs>
          <w:tab w:val="num" w:pos="357"/>
        </w:tabs>
        <w:ind w:left="851" w:hanging="227"/>
      </w:pPr>
      <w:rPr>
        <w:rFonts w:ascii="Comic Sans MS" w:hAnsi="Comic Sans MS" w:hint="default"/>
        <w:b/>
        <w:i w:val="0"/>
        <w:color w:val="auto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color w:val="FF0000"/>
        <w:sz w:val="20"/>
        <w:szCs w:val="20"/>
      </w:rPr>
    </w:lvl>
    <w:lvl w:ilvl="3">
      <w:start w:val="2"/>
      <w:numFmt w:val="none"/>
      <w:lvlText w:val="a."/>
      <w:lvlJc w:val="left"/>
      <w:pPr>
        <w:tabs>
          <w:tab w:val="num" w:pos="1800"/>
        </w:tabs>
        <w:ind w:left="1728" w:hanging="648"/>
      </w:pPr>
      <w:rPr>
        <w:b/>
        <w:color w:val="6600CC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5753FD"/>
    <w:multiLevelType w:val="multilevel"/>
    <w:tmpl w:val="2E1C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D375B46"/>
    <w:multiLevelType w:val="multilevel"/>
    <w:tmpl w:val="6AB041A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FB8680D"/>
    <w:multiLevelType w:val="multilevel"/>
    <w:tmpl w:val="2764B5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8072A26"/>
    <w:multiLevelType w:val="multilevel"/>
    <w:tmpl w:val="2E1C3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AD06B03"/>
    <w:multiLevelType w:val="hybridMultilevel"/>
    <w:tmpl w:val="C1046B5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13305E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2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D60093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3CA393F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570645C"/>
    <w:multiLevelType w:val="hybridMultilevel"/>
    <w:tmpl w:val="6B7CFF1E"/>
    <w:lvl w:ilvl="0" w:tplc="AD2AD76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DA6FEA"/>
    <w:multiLevelType w:val="multilevel"/>
    <w:tmpl w:val="8C4CD6B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000000" w:themeColor="text1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000000" w:themeColor="text1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rFonts w:hint="default"/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18">
    <w:nsid w:val="697157A9"/>
    <w:multiLevelType w:val="multilevel"/>
    <w:tmpl w:val="D6B6A5D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FF0066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900" w:firstLine="0"/>
      </w:pPr>
      <w:rPr>
        <w:rFonts w:ascii="Comic Sans MS" w:hAnsi="Comic Sans MS" w:hint="default"/>
        <w:b/>
        <w:color w:val="6600CC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  <w:rPr>
        <w:rFonts w:hint="default"/>
      </w:rPr>
    </w:lvl>
  </w:abstractNum>
  <w:abstractNum w:abstractNumId="19">
    <w:nsid w:val="69AD698B"/>
    <w:multiLevelType w:val="multilevel"/>
    <w:tmpl w:val="86FCFF2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Comic Sans MS" w:hAnsi="Comic Sans MS" w:hint="default"/>
        <w:b/>
        <w:color w:val="auto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851" w:firstLine="0"/>
      </w:pPr>
      <w:rPr>
        <w:rFonts w:ascii="Comic Sans MS" w:hAnsi="Comic Sans MS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2" w:hanging="1571"/>
      </w:pPr>
      <w:rPr>
        <w:b/>
        <w:color w:val="D6009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844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117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968" w:hanging="2160"/>
      </w:pPr>
    </w:lvl>
  </w:abstractNum>
  <w:abstractNum w:abstractNumId="20">
    <w:nsid w:val="72CA0653"/>
    <w:multiLevelType w:val="hybridMultilevel"/>
    <w:tmpl w:val="D34E175C"/>
    <w:lvl w:ilvl="0" w:tplc="07DE09A4">
      <w:start w:val="1"/>
      <w:numFmt w:val="upperLetter"/>
      <w:lvlText w:val="(%1)"/>
      <w:lvlJc w:val="left"/>
      <w:pPr>
        <w:ind w:left="84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560" w:hanging="360"/>
      </w:pPr>
    </w:lvl>
    <w:lvl w:ilvl="2" w:tplc="0816001B" w:tentative="1">
      <w:start w:val="1"/>
      <w:numFmt w:val="lowerRoman"/>
      <w:lvlText w:val="%3."/>
      <w:lvlJc w:val="right"/>
      <w:pPr>
        <w:ind w:left="2280" w:hanging="180"/>
      </w:pPr>
    </w:lvl>
    <w:lvl w:ilvl="3" w:tplc="0816000F" w:tentative="1">
      <w:start w:val="1"/>
      <w:numFmt w:val="decimal"/>
      <w:lvlText w:val="%4."/>
      <w:lvlJc w:val="left"/>
      <w:pPr>
        <w:ind w:left="3000" w:hanging="360"/>
      </w:pPr>
    </w:lvl>
    <w:lvl w:ilvl="4" w:tplc="08160019" w:tentative="1">
      <w:start w:val="1"/>
      <w:numFmt w:val="lowerLetter"/>
      <w:lvlText w:val="%5."/>
      <w:lvlJc w:val="left"/>
      <w:pPr>
        <w:ind w:left="3720" w:hanging="360"/>
      </w:pPr>
    </w:lvl>
    <w:lvl w:ilvl="5" w:tplc="0816001B" w:tentative="1">
      <w:start w:val="1"/>
      <w:numFmt w:val="lowerRoman"/>
      <w:lvlText w:val="%6."/>
      <w:lvlJc w:val="right"/>
      <w:pPr>
        <w:ind w:left="4440" w:hanging="180"/>
      </w:pPr>
    </w:lvl>
    <w:lvl w:ilvl="6" w:tplc="0816000F" w:tentative="1">
      <w:start w:val="1"/>
      <w:numFmt w:val="decimal"/>
      <w:lvlText w:val="%7."/>
      <w:lvlJc w:val="left"/>
      <w:pPr>
        <w:ind w:left="5160" w:hanging="360"/>
      </w:pPr>
    </w:lvl>
    <w:lvl w:ilvl="7" w:tplc="08160019" w:tentative="1">
      <w:start w:val="1"/>
      <w:numFmt w:val="lowerLetter"/>
      <w:lvlText w:val="%8."/>
      <w:lvlJc w:val="left"/>
      <w:pPr>
        <w:ind w:left="5880" w:hanging="360"/>
      </w:pPr>
    </w:lvl>
    <w:lvl w:ilvl="8" w:tplc="0816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2"/>
  </w:num>
  <w:num w:numId="9">
    <w:abstractNumId w:val="16"/>
  </w:num>
  <w:num w:numId="10">
    <w:abstractNumId w:val="10"/>
  </w:num>
  <w:num w:numId="11">
    <w:abstractNumId w:val="1"/>
  </w:num>
  <w:num w:numId="12">
    <w:abstractNumId w:val="7"/>
  </w:num>
  <w:num w:numId="13">
    <w:abstractNumId w:val="0"/>
  </w:num>
  <w:num w:numId="14">
    <w:abstractNumId w:val="5"/>
  </w:num>
  <w:num w:numId="15">
    <w:abstractNumId w:val="6"/>
  </w:num>
  <w:num w:numId="16">
    <w:abstractNumId w:val="11"/>
  </w:num>
  <w:num w:numId="17">
    <w:abstractNumId w:val="15"/>
  </w:num>
  <w:num w:numId="18">
    <w:abstractNumId w:val="18"/>
  </w:num>
  <w:num w:numId="19">
    <w:abstractNumId w:val="20"/>
  </w:num>
  <w:num w:numId="20">
    <w:abstractNumId w:val="13"/>
  </w:num>
  <w:num w:numId="21">
    <w:abstractNumId w:val="1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41F"/>
    <w:rsid w:val="00012A82"/>
    <w:rsid w:val="0002497D"/>
    <w:rsid w:val="000268A9"/>
    <w:rsid w:val="00036EB2"/>
    <w:rsid w:val="00037766"/>
    <w:rsid w:val="00040045"/>
    <w:rsid w:val="0005455A"/>
    <w:rsid w:val="000611B5"/>
    <w:rsid w:val="00070108"/>
    <w:rsid w:val="000776C9"/>
    <w:rsid w:val="00083FE8"/>
    <w:rsid w:val="00084918"/>
    <w:rsid w:val="00085981"/>
    <w:rsid w:val="00087A61"/>
    <w:rsid w:val="0009018B"/>
    <w:rsid w:val="000975F0"/>
    <w:rsid w:val="000A32B1"/>
    <w:rsid w:val="000A5BA9"/>
    <w:rsid w:val="000B0D4F"/>
    <w:rsid w:val="000B1A36"/>
    <w:rsid w:val="000B6801"/>
    <w:rsid w:val="000B6E9B"/>
    <w:rsid w:val="000C406D"/>
    <w:rsid w:val="000D0DBA"/>
    <w:rsid w:val="000D27B2"/>
    <w:rsid w:val="000D29D5"/>
    <w:rsid w:val="000D5764"/>
    <w:rsid w:val="000D78A3"/>
    <w:rsid w:val="000F44FF"/>
    <w:rsid w:val="00105545"/>
    <w:rsid w:val="00111319"/>
    <w:rsid w:val="00116B54"/>
    <w:rsid w:val="00137D87"/>
    <w:rsid w:val="00140354"/>
    <w:rsid w:val="00141C41"/>
    <w:rsid w:val="00143120"/>
    <w:rsid w:val="00144695"/>
    <w:rsid w:val="00150303"/>
    <w:rsid w:val="00150EDE"/>
    <w:rsid w:val="0015111E"/>
    <w:rsid w:val="00153CDB"/>
    <w:rsid w:val="00156E76"/>
    <w:rsid w:val="00172DC0"/>
    <w:rsid w:val="0017537A"/>
    <w:rsid w:val="00177DF7"/>
    <w:rsid w:val="00183D21"/>
    <w:rsid w:val="001849D3"/>
    <w:rsid w:val="001A6ECD"/>
    <w:rsid w:val="001C4A9D"/>
    <w:rsid w:val="001D0351"/>
    <w:rsid w:val="001D768E"/>
    <w:rsid w:val="001E02F4"/>
    <w:rsid w:val="001E1D15"/>
    <w:rsid w:val="001E670B"/>
    <w:rsid w:val="001F45FD"/>
    <w:rsid w:val="001F5F7A"/>
    <w:rsid w:val="002060C9"/>
    <w:rsid w:val="00207814"/>
    <w:rsid w:val="0022386C"/>
    <w:rsid w:val="002339EE"/>
    <w:rsid w:val="00233D2C"/>
    <w:rsid w:val="002340CE"/>
    <w:rsid w:val="00237690"/>
    <w:rsid w:val="002378DC"/>
    <w:rsid w:val="00256312"/>
    <w:rsid w:val="00256A24"/>
    <w:rsid w:val="002610BA"/>
    <w:rsid w:val="002736DA"/>
    <w:rsid w:val="00282AD5"/>
    <w:rsid w:val="00283B1C"/>
    <w:rsid w:val="002855FA"/>
    <w:rsid w:val="0028707B"/>
    <w:rsid w:val="00290F5B"/>
    <w:rsid w:val="002A0BA2"/>
    <w:rsid w:val="002A2B55"/>
    <w:rsid w:val="002A5F91"/>
    <w:rsid w:val="002C4265"/>
    <w:rsid w:val="002D185B"/>
    <w:rsid w:val="002E715D"/>
    <w:rsid w:val="002F1171"/>
    <w:rsid w:val="002F32A7"/>
    <w:rsid w:val="002F65F9"/>
    <w:rsid w:val="00303FBA"/>
    <w:rsid w:val="00313260"/>
    <w:rsid w:val="00313D40"/>
    <w:rsid w:val="00316734"/>
    <w:rsid w:val="00316DB2"/>
    <w:rsid w:val="00323C0C"/>
    <w:rsid w:val="0032461C"/>
    <w:rsid w:val="003329C0"/>
    <w:rsid w:val="00337314"/>
    <w:rsid w:val="00340F76"/>
    <w:rsid w:val="00344529"/>
    <w:rsid w:val="0035293D"/>
    <w:rsid w:val="00361FBE"/>
    <w:rsid w:val="00371CAD"/>
    <w:rsid w:val="00373ABA"/>
    <w:rsid w:val="003766AC"/>
    <w:rsid w:val="003934E3"/>
    <w:rsid w:val="003942AD"/>
    <w:rsid w:val="003A0561"/>
    <w:rsid w:val="003A5172"/>
    <w:rsid w:val="003B5C5D"/>
    <w:rsid w:val="003C0BB5"/>
    <w:rsid w:val="003C174D"/>
    <w:rsid w:val="003C17E0"/>
    <w:rsid w:val="003C2D91"/>
    <w:rsid w:val="003D7CD8"/>
    <w:rsid w:val="003E2EEB"/>
    <w:rsid w:val="003E6FEF"/>
    <w:rsid w:val="003F0B8A"/>
    <w:rsid w:val="00402843"/>
    <w:rsid w:val="00403831"/>
    <w:rsid w:val="004054A4"/>
    <w:rsid w:val="0040788A"/>
    <w:rsid w:val="00414099"/>
    <w:rsid w:val="0042259D"/>
    <w:rsid w:val="00422C87"/>
    <w:rsid w:val="00426F4D"/>
    <w:rsid w:val="00434537"/>
    <w:rsid w:val="004367E3"/>
    <w:rsid w:val="004502FB"/>
    <w:rsid w:val="00451F2A"/>
    <w:rsid w:val="00460D76"/>
    <w:rsid w:val="00472FC2"/>
    <w:rsid w:val="00474502"/>
    <w:rsid w:val="00477A51"/>
    <w:rsid w:val="0048272E"/>
    <w:rsid w:val="004916B2"/>
    <w:rsid w:val="00494E40"/>
    <w:rsid w:val="004957A4"/>
    <w:rsid w:val="004A67F7"/>
    <w:rsid w:val="004A68FE"/>
    <w:rsid w:val="004B0CBE"/>
    <w:rsid w:val="004B5FEE"/>
    <w:rsid w:val="004C09E2"/>
    <w:rsid w:val="004C2E8A"/>
    <w:rsid w:val="004C6321"/>
    <w:rsid w:val="004C7B37"/>
    <w:rsid w:val="004D43E5"/>
    <w:rsid w:val="004D5F61"/>
    <w:rsid w:val="004F388F"/>
    <w:rsid w:val="004F6C94"/>
    <w:rsid w:val="00505C23"/>
    <w:rsid w:val="005063FB"/>
    <w:rsid w:val="00511322"/>
    <w:rsid w:val="00512CCE"/>
    <w:rsid w:val="00516077"/>
    <w:rsid w:val="005208E9"/>
    <w:rsid w:val="00536438"/>
    <w:rsid w:val="00537468"/>
    <w:rsid w:val="00547B4D"/>
    <w:rsid w:val="00547C8F"/>
    <w:rsid w:val="005502B4"/>
    <w:rsid w:val="00550B0C"/>
    <w:rsid w:val="00573B95"/>
    <w:rsid w:val="005B2D2C"/>
    <w:rsid w:val="005D0786"/>
    <w:rsid w:val="005D2DC4"/>
    <w:rsid w:val="005E22BC"/>
    <w:rsid w:val="005E5BEB"/>
    <w:rsid w:val="005F59F5"/>
    <w:rsid w:val="005F7883"/>
    <w:rsid w:val="00602A16"/>
    <w:rsid w:val="00605728"/>
    <w:rsid w:val="00610051"/>
    <w:rsid w:val="006148B5"/>
    <w:rsid w:val="00623C3A"/>
    <w:rsid w:val="00632C52"/>
    <w:rsid w:val="00634A2A"/>
    <w:rsid w:val="00636A62"/>
    <w:rsid w:val="00640C23"/>
    <w:rsid w:val="0064493C"/>
    <w:rsid w:val="0065118C"/>
    <w:rsid w:val="0066177B"/>
    <w:rsid w:val="006622EA"/>
    <w:rsid w:val="006627C4"/>
    <w:rsid w:val="0067588D"/>
    <w:rsid w:val="006A27C5"/>
    <w:rsid w:val="006B6C6C"/>
    <w:rsid w:val="006C41E3"/>
    <w:rsid w:val="006C5786"/>
    <w:rsid w:val="006E0857"/>
    <w:rsid w:val="006E0E6E"/>
    <w:rsid w:val="006E1D47"/>
    <w:rsid w:val="006F1578"/>
    <w:rsid w:val="0070082F"/>
    <w:rsid w:val="007015A4"/>
    <w:rsid w:val="0070789B"/>
    <w:rsid w:val="00710E99"/>
    <w:rsid w:val="00711B64"/>
    <w:rsid w:val="00723169"/>
    <w:rsid w:val="00744175"/>
    <w:rsid w:val="00755203"/>
    <w:rsid w:val="00765196"/>
    <w:rsid w:val="0077078B"/>
    <w:rsid w:val="00773037"/>
    <w:rsid w:val="00774239"/>
    <w:rsid w:val="00777397"/>
    <w:rsid w:val="00782ACE"/>
    <w:rsid w:val="007939AA"/>
    <w:rsid w:val="00793FAB"/>
    <w:rsid w:val="007A0099"/>
    <w:rsid w:val="007B2733"/>
    <w:rsid w:val="007B5065"/>
    <w:rsid w:val="007B726F"/>
    <w:rsid w:val="007B750A"/>
    <w:rsid w:val="007C43C4"/>
    <w:rsid w:val="007C5A82"/>
    <w:rsid w:val="007D74BA"/>
    <w:rsid w:val="008002F1"/>
    <w:rsid w:val="00805AF6"/>
    <w:rsid w:val="00806E6C"/>
    <w:rsid w:val="00806F55"/>
    <w:rsid w:val="00812D58"/>
    <w:rsid w:val="00816339"/>
    <w:rsid w:val="008263EA"/>
    <w:rsid w:val="008277C4"/>
    <w:rsid w:val="00832255"/>
    <w:rsid w:val="00840E7E"/>
    <w:rsid w:val="00841394"/>
    <w:rsid w:val="008414BF"/>
    <w:rsid w:val="00844018"/>
    <w:rsid w:val="008476B1"/>
    <w:rsid w:val="00850BC4"/>
    <w:rsid w:val="00850E1D"/>
    <w:rsid w:val="008524C5"/>
    <w:rsid w:val="00854512"/>
    <w:rsid w:val="00861763"/>
    <w:rsid w:val="00880D06"/>
    <w:rsid w:val="00884F39"/>
    <w:rsid w:val="00887E32"/>
    <w:rsid w:val="008913E1"/>
    <w:rsid w:val="00891E3F"/>
    <w:rsid w:val="00893265"/>
    <w:rsid w:val="00894C87"/>
    <w:rsid w:val="008A35B0"/>
    <w:rsid w:val="008C2E7B"/>
    <w:rsid w:val="008C3DD3"/>
    <w:rsid w:val="008D61EA"/>
    <w:rsid w:val="008E2444"/>
    <w:rsid w:val="008E3238"/>
    <w:rsid w:val="008E4E28"/>
    <w:rsid w:val="008F0AC6"/>
    <w:rsid w:val="008F22BC"/>
    <w:rsid w:val="00904B46"/>
    <w:rsid w:val="00924886"/>
    <w:rsid w:val="009272A3"/>
    <w:rsid w:val="00933FDF"/>
    <w:rsid w:val="00937049"/>
    <w:rsid w:val="00953F0A"/>
    <w:rsid w:val="00953FE7"/>
    <w:rsid w:val="00954709"/>
    <w:rsid w:val="00967F88"/>
    <w:rsid w:val="009728AE"/>
    <w:rsid w:val="009805D6"/>
    <w:rsid w:val="00980DC8"/>
    <w:rsid w:val="00986D20"/>
    <w:rsid w:val="009927EA"/>
    <w:rsid w:val="00992AF6"/>
    <w:rsid w:val="00994DDB"/>
    <w:rsid w:val="00996036"/>
    <w:rsid w:val="009A5257"/>
    <w:rsid w:val="009A6827"/>
    <w:rsid w:val="009B43FC"/>
    <w:rsid w:val="009C04ED"/>
    <w:rsid w:val="009C611B"/>
    <w:rsid w:val="009D2619"/>
    <w:rsid w:val="009D2E64"/>
    <w:rsid w:val="009E07DE"/>
    <w:rsid w:val="009E6279"/>
    <w:rsid w:val="009F33C2"/>
    <w:rsid w:val="00A006DA"/>
    <w:rsid w:val="00A04238"/>
    <w:rsid w:val="00A04DA3"/>
    <w:rsid w:val="00A11561"/>
    <w:rsid w:val="00A1466B"/>
    <w:rsid w:val="00A1759E"/>
    <w:rsid w:val="00A316FB"/>
    <w:rsid w:val="00A40821"/>
    <w:rsid w:val="00A429D1"/>
    <w:rsid w:val="00A518E4"/>
    <w:rsid w:val="00A521D1"/>
    <w:rsid w:val="00A5258C"/>
    <w:rsid w:val="00A549EA"/>
    <w:rsid w:val="00A619E2"/>
    <w:rsid w:val="00A93016"/>
    <w:rsid w:val="00A93648"/>
    <w:rsid w:val="00AC3320"/>
    <w:rsid w:val="00AC45B1"/>
    <w:rsid w:val="00AC6A06"/>
    <w:rsid w:val="00AD3671"/>
    <w:rsid w:val="00AD3A36"/>
    <w:rsid w:val="00AD45EA"/>
    <w:rsid w:val="00AE4510"/>
    <w:rsid w:val="00AF1B27"/>
    <w:rsid w:val="00AF49DA"/>
    <w:rsid w:val="00AF5399"/>
    <w:rsid w:val="00B00D0D"/>
    <w:rsid w:val="00B02A3B"/>
    <w:rsid w:val="00B040A8"/>
    <w:rsid w:val="00B13155"/>
    <w:rsid w:val="00B204CF"/>
    <w:rsid w:val="00B273C4"/>
    <w:rsid w:val="00B44FCF"/>
    <w:rsid w:val="00B50C11"/>
    <w:rsid w:val="00B51268"/>
    <w:rsid w:val="00B52D96"/>
    <w:rsid w:val="00B646FE"/>
    <w:rsid w:val="00B670B8"/>
    <w:rsid w:val="00B6788C"/>
    <w:rsid w:val="00B81ACA"/>
    <w:rsid w:val="00BB0D64"/>
    <w:rsid w:val="00BB68FE"/>
    <w:rsid w:val="00BC12D3"/>
    <w:rsid w:val="00BC1BD0"/>
    <w:rsid w:val="00BE271A"/>
    <w:rsid w:val="00BE5A55"/>
    <w:rsid w:val="00BE6288"/>
    <w:rsid w:val="00BF3C33"/>
    <w:rsid w:val="00BF6D6F"/>
    <w:rsid w:val="00BF7447"/>
    <w:rsid w:val="00C0179C"/>
    <w:rsid w:val="00C01905"/>
    <w:rsid w:val="00C05B78"/>
    <w:rsid w:val="00C22DB7"/>
    <w:rsid w:val="00C27C7E"/>
    <w:rsid w:val="00C32F6C"/>
    <w:rsid w:val="00C4376F"/>
    <w:rsid w:val="00C456EB"/>
    <w:rsid w:val="00C47450"/>
    <w:rsid w:val="00C47C44"/>
    <w:rsid w:val="00C62123"/>
    <w:rsid w:val="00C63360"/>
    <w:rsid w:val="00C666C5"/>
    <w:rsid w:val="00C76E40"/>
    <w:rsid w:val="00C7735B"/>
    <w:rsid w:val="00C8197C"/>
    <w:rsid w:val="00C8241F"/>
    <w:rsid w:val="00C935C0"/>
    <w:rsid w:val="00CB7DF7"/>
    <w:rsid w:val="00CE2B72"/>
    <w:rsid w:val="00CF7875"/>
    <w:rsid w:val="00D04E37"/>
    <w:rsid w:val="00D21DA7"/>
    <w:rsid w:val="00D2750F"/>
    <w:rsid w:val="00D3391A"/>
    <w:rsid w:val="00D34FBB"/>
    <w:rsid w:val="00D37D0E"/>
    <w:rsid w:val="00D47F2E"/>
    <w:rsid w:val="00D525DB"/>
    <w:rsid w:val="00D60913"/>
    <w:rsid w:val="00D62DFB"/>
    <w:rsid w:val="00D6506B"/>
    <w:rsid w:val="00D670AE"/>
    <w:rsid w:val="00D74E11"/>
    <w:rsid w:val="00D76480"/>
    <w:rsid w:val="00D8228C"/>
    <w:rsid w:val="00D91715"/>
    <w:rsid w:val="00D918E0"/>
    <w:rsid w:val="00D95B12"/>
    <w:rsid w:val="00D97A24"/>
    <w:rsid w:val="00DA38F5"/>
    <w:rsid w:val="00DA48C0"/>
    <w:rsid w:val="00DB04A8"/>
    <w:rsid w:val="00DB2E33"/>
    <w:rsid w:val="00DB6257"/>
    <w:rsid w:val="00DD512D"/>
    <w:rsid w:val="00DE22B9"/>
    <w:rsid w:val="00DE550E"/>
    <w:rsid w:val="00DF03B1"/>
    <w:rsid w:val="00DF4E93"/>
    <w:rsid w:val="00E04D11"/>
    <w:rsid w:val="00E0528D"/>
    <w:rsid w:val="00E31BB7"/>
    <w:rsid w:val="00E3599F"/>
    <w:rsid w:val="00E36C6A"/>
    <w:rsid w:val="00E801DD"/>
    <w:rsid w:val="00E82ABD"/>
    <w:rsid w:val="00E96FA1"/>
    <w:rsid w:val="00EA5EEC"/>
    <w:rsid w:val="00EA719A"/>
    <w:rsid w:val="00EB63C3"/>
    <w:rsid w:val="00EB77A6"/>
    <w:rsid w:val="00EC0C46"/>
    <w:rsid w:val="00EC6B65"/>
    <w:rsid w:val="00ED7AC3"/>
    <w:rsid w:val="00EE0448"/>
    <w:rsid w:val="00EE7E11"/>
    <w:rsid w:val="00F07953"/>
    <w:rsid w:val="00F10FA6"/>
    <w:rsid w:val="00F1123E"/>
    <w:rsid w:val="00F13496"/>
    <w:rsid w:val="00F17433"/>
    <w:rsid w:val="00F223CA"/>
    <w:rsid w:val="00F23CF3"/>
    <w:rsid w:val="00F256A9"/>
    <w:rsid w:val="00F262B4"/>
    <w:rsid w:val="00F371D7"/>
    <w:rsid w:val="00F42D6C"/>
    <w:rsid w:val="00F46C12"/>
    <w:rsid w:val="00F47F7D"/>
    <w:rsid w:val="00F529F0"/>
    <w:rsid w:val="00F5330E"/>
    <w:rsid w:val="00F71804"/>
    <w:rsid w:val="00F772C3"/>
    <w:rsid w:val="00F80BAC"/>
    <w:rsid w:val="00F8621C"/>
    <w:rsid w:val="00F87F94"/>
    <w:rsid w:val="00F90630"/>
    <w:rsid w:val="00F93E0A"/>
    <w:rsid w:val="00F95627"/>
    <w:rsid w:val="00FA69AD"/>
    <w:rsid w:val="00FA7F01"/>
    <w:rsid w:val="00FB104F"/>
    <w:rsid w:val="00FB219C"/>
    <w:rsid w:val="00FB4495"/>
    <w:rsid w:val="00FB7944"/>
    <w:rsid w:val="00FD15E8"/>
    <w:rsid w:val="00FD3154"/>
    <w:rsid w:val="00FE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74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cter"/>
    <w:semiHidden/>
    <w:rsid w:val="003C2D91"/>
    <w:pPr>
      <w:spacing w:line="360" w:lineRule="auto"/>
      <w:jc w:val="both"/>
    </w:pPr>
    <w:rPr>
      <w:rFonts w:ascii="Comic Sans MS" w:hAnsi="Comic Sans MS"/>
      <w:sz w:val="22"/>
      <w:szCs w:val="20"/>
    </w:rPr>
  </w:style>
  <w:style w:type="character" w:customStyle="1" w:styleId="CorpodetextoCarcter">
    <w:name w:val="Corpo de texto Carácter"/>
    <w:link w:val="Corpodetexto"/>
    <w:semiHidden/>
    <w:rsid w:val="003C2D91"/>
    <w:rPr>
      <w:rFonts w:ascii="Comic Sans MS" w:hAnsi="Comic Sans MS"/>
      <w:sz w:val="22"/>
    </w:rPr>
  </w:style>
  <w:style w:type="paragraph" w:styleId="Cabealho">
    <w:name w:val="header"/>
    <w:basedOn w:val="Normal"/>
    <w:rsid w:val="000D576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0D576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D5764"/>
  </w:style>
  <w:style w:type="paragraph" w:styleId="Listanumerada4">
    <w:name w:val="List Number 4"/>
    <w:basedOn w:val="Normal"/>
    <w:rsid w:val="00F262B4"/>
    <w:pPr>
      <w:numPr>
        <w:numId w:val="5"/>
      </w:numPr>
    </w:pPr>
  </w:style>
  <w:style w:type="paragraph" w:styleId="PargrafodaLista">
    <w:name w:val="List Paragraph"/>
    <w:basedOn w:val="Normal"/>
    <w:link w:val="PargrafodaListaCarcter"/>
    <w:uiPriority w:val="34"/>
    <w:qFormat/>
    <w:rsid w:val="00924886"/>
    <w:pPr>
      <w:ind w:left="708"/>
    </w:pPr>
  </w:style>
  <w:style w:type="character" w:customStyle="1" w:styleId="PargrafodaListaCarcter">
    <w:name w:val="Parágrafo da Lista Carácter"/>
    <w:link w:val="PargrafodaLista"/>
    <w:uiPriority w:val="34"/>
    <w:rsid w:val="001E1D15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153CDB"/>
    <w:rPr>
      <w:sz w:val="24"/>
      <w:szCs w:val="24"/>
    </w:rPr>
  </w:style>
  <w:style w:type="paragraph" w:styleId="NormalWeb">
    <w:name w:val="Normal (Web)"/>
    <w:basedOn w:val="Normal"/>
    <w:rsid w:val="00494E40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5F59F5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340C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340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474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cter"/>
    <w:semiHidden/>
    <w:rsid w:val="003C2D91"/>
    <w:pPr>
      <w:spacing w:line="360" w:lineRule="auto"/>
      <w:jc w:val="both"/>
    </w:pPr>
    <w:rPr>
      <w:rFonts w:ascii="Comic Sans MS" w:hAnsi="Comic Sans MS"/>
      <w:sz w:val="22"/>
      <w:szCs w:val="20"/>
    </w:rPr>
  </w:style>
  <w:style w:type="character" w:customStyle="1" w:styleId="CorpodetextoCarcter">
    <w:name w:val="Corpo de texto Carácter"/>
    <w:link w:val="Corpodetexto"/>
    <w:semiHidden/>
    <w:rsid w:val="003C2D91"/>
    <w:rPr>
      <w:rFonts w:ascii="Comic Sans MS" w:hAnsi="Comic Sans MS"/>
      <w:sz w:val="22"/>
    </w:rPr>
  </w:style>
  <w:style w:type="paragraph" w:styleId="Cabealho">
    <w:name w:val="header"/>
    <w:basedOn w:val="Normal"/>
    <w:rsid w:val="000D576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0D576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0D5764"/>
  </w:style>
  <w:style w:type="paragraph" w:styleId="Listanumerada4">
    <w:name w:val="List Number 4"/>
    <w:basedOn w:val="Normal"/>
    <w:rsid w:val="00F262B4"/>
    <w:pPr>
      <w:numPr>
        <w:numId w:val="5"/>
      </w:numPr>
    </w:pPr>
  </w:style>
  <w:style w:type="paragraph" w:styleId="PargrafodaLista">
    <w:name w:val="List Paragraph"/>
    <w:basedOn w:val="Normal"/>
    <w:link w:val="PargrafodaListaCarcter"/>
    <w:uiPriority w:val="34"/>
    <w:qFormat/>
    <w:rsid w:val="00924886"/>
    <w:pPr>
      <w:ind w:left="708"/>
    </w:pPr>
  </w:style>
  <w:style w:type="character" w:customStyle="1" w:styleId="PargrafodaListaCarcter">
    <w:name w:val="Parágrafo da Lista Carácter"/>
    <w:link w:val="PargrafodaLista"/>
    <w:uiPriority w:val="34"/>
    <w:rsid w:val="001E1D15"/>
    <w:rPr>
      <w:sz w:val="24"/>
      <w:szCs w:val="24"/>
    </w:rPr>
  </w:style>
  <w:style w:type="character" w:customStyle="1" w:styleId="RodapCarcter">
    <w:name w:val="Rodapé Carácter"/>
    <w:link w:val="Rodap"/>
    <w:uiPriority w:val="99"/>
    <w:rsid w:val="00153CDB"/>
    <w:rPr>
      <w:sz w:val="24"/>
      <w:szCs w:val="24"/>
    </w:rPr>
  </w:style>
  <w:style w:type="paragraph" w:styleId="NormalWeb">
    <w:name w:val="Normal (Web)"/>
    <w:basedOn w:val="Normal"/>
    <w:rsid w:val="00494E40"/>
    <w:pPr>
      <w:spacing w:before="100" w:beforeAutospacing="1" w:after="100" w:afterAutospacing="1"/>
    </w:pPr>
  </w:style>
  <w:style w:type="paragraph" w:styleId="SemEspaamento">
    <w:name w:val="No Spacing"/>
    <w:uiPriority w:val="1"/>
    <w:qFormat/>
    <w:rsid w:val="005F59F5"/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340C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340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7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oleObject" Target="embeddings/oleObject26.bin"/><Relationship Id="rId68" Type="http://schemas.openxmlformats.org/officeDocument/2006/relationships/image" Target="media/image33.png"/><Relationship Id="rId76" Type="http://schemas.openxmlformats.org/officeDocument/2006/relationships/oleObject" Target="embeddings/oleObject31.bin"/><Relationship Id="rId84" Type="http://schemas.openxmlformats.org/officeDocument/2006/relationships/image" Target="media/image42.wmf"/><Relationship Id="rId89" Type="http://schemas.openxmlformats.org/officeDocument/2006/relationships/image" Target="media/image45.wmf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92" Type="http://schemas.openxmlformats.org/officeDocument/2006/relationships/oleObject" Target="embeddings/oleObject38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image" Target="media/image27.png"/><Relationship Id="rId66" Type="http://schemas.openxmlformats.org/officeDocument/2006/relationships/image" Target="media/image32.wmf"/><Relationship Id="rId74" Type="http://schemas.openxmlformats.org/officeDocument/2006/relationships/oleObject" Target="embeddings/oleObject30.bin"/><Relationship Id="rId79" Type="http://schemas.openxmlformats.org/officeDocument/2006/relationships/image" Target="media/image40.wmf"/><Relationship Id="rId87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61" Type="http://schemas.openxmlformats.org/officeDocument/2006/relationships/image" Target="media/image29.jpeg"/><Relationship Id="rId82" Type="http://schemas.openxmlformats.org/officeDocument/2006/relationships/image" Target="media/image41.wmf"/><Relationship Id="rId90" Type="http://schemas.openxmlformats.org/officeDocument/2006/relationships/oleObject" Target="embeddings/oleObject37.bin"/><Relationship Id="rId95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image" Target="media/image31.wmf"/><Relationship Id="rId69" Type="http://schemas.openxmlformats.org/officeDocument/2006/relationships/image" Target="media/image34.png"/><Relationship Id="rId77" Type="http://schemas.openxmlformats.org/officeDocument/2006/relationships/image" Target="media/image39.wmf"/><Relationship Id="rId8" Type="http://schemas.openxmlformats.org/officeDocument/2006/relationships/image" Target="media/image1.jpeg"/><Relationship Id="rId51" Type="http://schemas.openxmlformats.org/officeDocument/2006/relationships/image" Target="media/image23.wmf"/><Relationship Id="rId72" Type="http://schemas.openxmlformats.org/officeDocument/2006/relationships/image" Target="media/image36.png"/><Relationship Id="rId80" Type="http://schemas.openxmlformats.org/officeDocument/2006/relationships/oleObject" Target="embeddings/oleObject33.bin"/><Relationship Id="rId85" Type="http://schemas.openxmlformats.org/officeDocument/2006/relationships/oleObject" Target="embeddings/oleObject35.bin"/><Relationship Id="rId93" Type="http://schemas.openxmlformats.org/officeDocument/2006/relationships/oleObject" Target="embeddings/oleObject39.bin"/><Relationship Id="rId3" Type="http://schemas.microsoft.com/office/2007/relationships/stylesWithEffects" Target="stylesWithEffect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Relationship Id="rId67" Type="http://schemas.openxmlformats.org/officeDocument/2006/relationships/oleObject" Target="embeddings/oleObject28.bin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image" Target="media/image30.wmf"/><Relationship Id="rId70" Type="http://schemas.openxmlformats.org/officeDocument/2006/relationships/image" Target="media/image35.wmf"/><Relationship Id="rId75" Type="http://schemas.openxmlformats.org/officeDocument/2006/relationships/image" Target="media/image38.wmf"/><Relationship Id="rId83" Type="http://schemas.openxmlformats.org/officeDocument/2006/relationships/oleObject" Target="embeddings/oleObject34.bin"/><Relationship Id="rId88" Type="http://schemas.openxmlformats.org/officeDocument/2006/relationships/image" Target="media/image44.png"/><Relationship Id="rId91" Type="http://schemas.openxmlformats.org/officeDocument/2006/relationships/image" Target="media/image46.wmf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jpeg"/><Relationship Id="rId10" Type="http://schemas.openxmlformats.org/officeDocument/2006/relationships/oleObject" Target="embeddings/oleObject1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7.bin"/><Relationship Id="rId73" Type="http://schemas.openxmlformats.org/officeDocument/2006/relationships/image" Target="media/image37.wmf"/><Relationship Id="rId78" Type="http://schemas.openxmlformats.org/officeDocument/2006/relationships/oleObject" Target="embeddings/oleObject32.bin"/><Relationship Id="rId81" Type="http://schemas.openxmlformats.org/officeDocument/2006/relationships/footer" Target="footer1.xml"/><Relationship Id="rId86" Type="http://schemas.openxmlformats.org/officeDocument/2006/relationships/image" Target="media/image43.wmf"/><Relationship Id="rId94" Type="http://schemas.openxmlformats.org/officeDocument/2006/relationships/oleObject" Target="embeddings/oleObject40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Arminda||Graça</dc:creator>
  <cp:lastModifiedBy>996 p</cp:lastModifiedBy>
  <cp:revision>2</cp:revision>
  <dcterms:created xsi:type="dcterms:W3CDTF">2015-10-27T12:52:00Z</dcterms:created>
  <dcterms:modified xsi:type="dcterms:W3CDTF">2015-10-27T12:52:00Z</dcterms:modified>
</cp:coreProperties>
</file>