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938"/>
      </w:tblGrid>
      <w:tr w:rsidR="004022C2" w:rsidRPr="0031517F" w:rsidTr="00954B83">
        <w:trPr>
          <w:trHeight w:val="948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022C2" w:rsidRPr="00943F40" w:rsidRDefault="004022C2" w:rsidP="00954B83">
            <w:pPr>
              <w:rPr>
                <w:rFonts w:ascii="Arial" w:hAnsi="Arial" w:cs="Arial"/>
              </w:rPr>
            </w:pPr>
            <w:r>
              <w:rPr>
                <w:noProof/>
                <w:lang w:eastAsia="pt-PT"/>
              </w:rPr>
              <w:drawing>
                <wp:inline distT="0" distB="0" distL="0" distR="0">
                  <wp:extent cx="962025" cy="962025"/>
                  <wp:effectExtent l="0" t="0" r="9525" b="9525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022C2" w:rsidRPr="009F43EB" w:rsidRDefault="004022C2" w:rsidP="00954B83">
            <w:pPr>
              <w:spacing w:before="120" w:line="360" w:lineRule="auto"/>
              <w:jc w:val="center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Agrupamento de Escolas 2,</w:t>
            </w:r>
            <w:bookmarkStart w:id="0" w:name="_GoBack"/>
            <w:bookmarkEnd w:id="0"/>
            <w:r>
              <w:rPr>
                <w:rFonts w:ascii="Arial" w:hAnsi="Arial" w:cs="Arial"/>
                <w:b/>
                <w:smallCaps/>
              </w:rPr>
              <w:t>3/ S Fernão de Magalhães</w:t>
            </w:r>
          </w:p>
          <w:p w:rsidR="004022C2" w:rsidRDefault="004022C2" w:rsidP="00954B83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6CF8">
              <w:rPr>
                <w:rFonts w:ascii="Arial" w:hAnsi="Arial" w:cs="Arial"/>
                <w:smallCaps/>
              </w:rPr>
              <w:t xml:space="preserve">Ano </w:t>
            </w:r>
            <w:proofErr w:type="spellStart"/>
            <w:r w:rsidRPr="009D6CF8">
              <w:rPr>
                <w:rFonts w:ascii="Arial" w:hAnsi="Arial" w:cs="Arial"/>
                <w:smallCaps/>
              </w:rPr>
              <w:t>Letivo</w:t>
            </w:r>
            <w:proofErr w:type="spellEnd"/>
            <w:r>
              <w:rPr>
                <w:rFonts w:ascii="Arial" w:hAnsi="Arial" w:cs="Arial"/>
              </w:rPr>
              <w:t xml:space="preserve"> 2015/2016</w:t>
            </w:r>
          </w:p>
          <w:p w:rsidR="004022C2" w:rsidRPr="00D23F81" w:rsidRDefault="004022C2" w:rsidP="00954B8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23F81">
              <w:rPr>
                <w:rFonts w:ascii="Arial" w:hAnsi="Arial" w:cs="Arial"/>
                <w:b/>
              </w:rPr>
              <w:t xml:space="preserve">Matemática </w:t>
            </w:r>
          </w:p>
        </w:tc>
      </w:tr>
      <w:tr w:rsidR="004022C2" w:rsidRPr="0031517F" w:rsidTr="00954B83">
        <w:tblPrEx>
          <w:tblBorders>
            <w:top w:val="none" w:sz="0" w:space="0" w:color="auto"/>
            <w:left w:val="none" w:sz="0" w:space="0" w:color="auto"/>
            <w:bottom w:val="single" w:sz="1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22C2" w:rsidRPr="0031517F" w:rsidRDefault="004022C2" w:rsidP="00A40C24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mallCaps/>
              </w:rPr>
              <w:t xml:space="preserve">Ficha de Trabalho de Matemática – </w:t>
            </w:r>
            <w:r w:rsidR="00A40C24">
              <w:rPr>
                <w:rFonts w:ascii="Arial" w:hAnsi="Arial" w:cs="Arial"/>
                <w:smallCaps/>
              </w:rPr>
              <w:t>Equações do 1.º Grau</w:t>
            </w:r>
            <w:r>
              <w:rPr>
                <w:rFonts w:ascii="Arial" w:hAnsi="Arial" w:cs="Arial"/>
                <w:smallCaps/>
              </w:rPr>
              <w:t xml:space="preserve">                                                                 </w:t>
            </w:r>
          </w:p>
        </w:tc>
      </w:tr>
    </w:tbl>
    <w:p w:rsidR="004022C2" w:rsidRDefault="004022C2" w:rsidP="004022C2">
      <w:pPr>
        <w:pBdr>
          <w:bottom w:val="single" w:sz="18" w:space="1" w:color="auto"/>
        </w:pBdr>
        <w:spacing w:line="36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3881"/>
        <w:gridCol w:w="756"/>
        <w:gridCol w:w="394"/>
        <w:gridCol w:w="394"/>
        <w:gridCol w:w="635"/>
        <w:gridCol w:w="635"/>
        <w:gridCol w:w="1418"/>
      </w:tblGrid>
      <w:tr w:rsidR="004022C2" w:rsidTr="00954B83">
        <w:tc>
          <w:tcPr>
            <w:tcW w:w="675" w:type="dxa"/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Nome: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51" w:type="dxa"/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Turma: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25" w:type="dxa"/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N.º: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709" w:type="dxa"/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Data: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22C2" w:rsidRDefault="004022C2" w:rsidP="00954B83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</w:tr>
    </w:tbl>
    <w:p w:rsidR="004022C2" w:rsidRDefault="004022C2" w:rsidP="004022C2">
      <w:pPr>
        <w:pBdr>
          <w:bottom w:val="single" w:sz="18" w:space="1" w:color="auto"/>
        </w:pBdr>
        <w:rPr>
          <w:rFonts w:ascii="Arial" w:hAnsi="Arial" w:cs="Arial"/>
          <w:sz w:val="6"/>
          <w:szCs w:val="6"/>
        </w:rPr>
      </w:pPr>
    </w:p>
    <w:p w:rsidR="004022C2" w:rsidRPr="004022C2" w:rsidRDefault="004022C2" w:rsidP="0058022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</w:rPr>
        <w:t>Simplifica cada uma das expressões:</w:t>
      </w:r>
    </w:p>
    <w:p w:rsidR="00A40C24" w:rsidRDefault="00A40C24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  <w:sectPr w:rsidR="00A40C24" w:rsidSect="00A40C24">
          <w:headerReference w:type="default" r:id="rId9"/>
          <w:footerReference w:type="default" r:id="rId10"/>
          <w:pgSz w:w="11906" w:h="16838"/>
          <w:pgMar w:top="568" w:right="1701" w:bottom="1417" w:left="1701" w:header="708" w:footer="708" w:gutter="0"/>
          <w:cols w:space="708"/>
          <w:docGrid w:linePitch="360"/>
        </w:sectPr>
      </w:pPr>
    </w:p>
    <w:p w:rsidR="004022C2" w:rsidRPr="004022C2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6"/>
        </w:rPr>
        <w:object w:dxaOrig="78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4.25pt" o:ole="">
            <v:imagedata r:id="rId11" o:title=""/>
          </v:shape>
          <o:OLEObject Type="Embed" ProgID="Equation.3" ShapeID="_x0000_i1025" DrawAspect="Content" ObjectID="_1521958825" r:id="rId12"/>
        </w:object>
      </w:r>
    </w:p>
    <w:p w:rsidR="004022C2" w:rsidRPr="004022C2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6"/>
        </w:rPr>
        <w:object w:dxaOrig="675" w:dyaOrig="285">
          <v:shape id="_x0000_i1026" type="#_x0000_t75" style="width:33.75pt;height:14.25pt" o:ole="">
            <v:imagedata r:id="rId13" o:title=""/>
          </v:shape>
          <o:OLEObject Type="Embed" ProgID="Equation.3" ShapeID="_x0000_i1026" DrawAspect="Content" ObjectID="_1521958826" r:id="rId14"/>
        </w:object>
      </w:r>
      <w:r w:rsidRPr="004022C2">
        <w:rPr>
          <w:rFonts w:ascii="Arial" w:hAnsi="Arial" w:cs="Arial"/>
          <w:color w:val="000000" w:themeColor="text1"/>
        </w:rPr>
        <w:t xml:space="preserve"> </w:t>
      </w:r>
    </w:p>
    <w:p w:rsidR="004022C2" w:rsidRPr="004022C2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6"/>
        </w:rPr>
        <w:object w:dxaOrig="780" w:dyaOrig="285">
          <v:shape id="_x0000_i1027" type="#_x0000_t75" style="width:39pt;height:14.25pt" o:ole="">
            <v:imagedata r:id="rId15" o:title=""/>
          </v:shape>
          <o:OLEObject Type="Embed" ProgID="Equation.3" ShapeID="_x0000_i1027" DrawAspect="Content" ObjectID="_1521958827" r:id="rId16"/>
        </w:object>
      </w:r>
    </w:p>
    <w:p w:rsidR="004022C2" w:rsidRPr="004022C2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6"/>
        </w:rPr>
        <w:object w:dxaOrig="945" w:dyaOrig="285">
          <v:shape id="_x0000_i1028" type="#_x0000_t75" style="width:47.25pt;height:14.25pt" o:ole="">
            <v:imagedata r:id="rId17" o:title=""/>
          </v:shape>
          <o:OLEObject Type="Embed" ProgID="Equation.3" ShapeID="_x0000_i1028" DrawAspect="Content" ObjectID="_1521958828" r:id="rId18"/>
        </w:object>
      </w:r>
    </w:p>
    <w:p w:rsidR="004022C2" w:rsidRPr="004022C2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6"/>
        </w:rPr>
        <w:object w:dxaOrig="1140" w:dyaOrig="285">
          <v:shape id="_x0000_i1029" type="#_x0000_t75" style="width:57pt;height:14.25pt" o:ole="">
            <v:imagedata r:id="rId19" o:title=""/>
          </v:shape>
          <o:OLEObject Type="Embed" ProgID="Equation.3" ShapeID="_x0000_i1029" DrawAspect="Content" ObjectID="_1521958829" r:id="rId20"/>
        </w:object>
      </w:r>
    </w:p>
    <w:p w:rsidR="004022C2" w:rsidRPr="004022C2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6"/>
        </w:rPr>
        <w:object w:dxaOrig="1485" w:dyaOrig="285">
          <v:shape id="_x0000_i1030" type="#_x0000_t75" style="width:74.25pt;height:14.25pt" o:ole="">
            <v:imagedata r:id="rId21" o:title=""/>
          </v:shape>
          <o:OLEObject Type="Embed" ProgID="Equation.3" ShapeID="_x0000_i1030" DrawAspect="Content" ObjectID="_1521958830" r:id="rId22"/>
        </w:object>
      </w:r>
    </w:p>
    <w:p w:rsidR="004022C2" w:rsidRPr="004022C2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6"/>
        </w:rPr>
        <w:object w:dxaOrig="1485" w:dyaOrig="285">
          <v:shape id="_x0000_i1031" type="#_x0000_t75" style="width:74.25pt;height:14.25pt" o:ole="">
            <v:imagedata r:id="rId23" o:title=""/>
          </v:shape>
          <o:OLEObject Type="Embed" ProgID="Equation.3" ShapeID="_x0000_i1031" DrawAspect="Content" ObjectID="_1521958831" r:id="rId24"/>
        </w:object>
      </w:r>
    </w:p>
    <w:p w:rsidR="004022C2" w:rsidRPr="004022C2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6"/>
        </w:rPr>
        <w:object w:dxaOrig="1485" w:dyaOrig="285">
          <v:shape id="_x0000_i1032" type="#_x0000_t75" style="width:74.25pt;height:14.25pt" o:ole="">
            <v:imagedata r:id="rId25" o:title=""/>
          </v:shape>
          <o:OLEObject Type="Embed" ProgID="Equation.3" ShapeID="_x0000_i1032" DrawAspect="Content" ObjectID="_1521958832" r:id="rId26"/>
        </w:object>
      </w:r>
    </w:p>
    <w:p w:rsidR="004022C2" w:rsidRPr="004022C2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6"/>
        </w:rPr>
        <w:object w:dxaOrig="1815" w:dyaOrig="285">
          <v:shape id="_x0000_i1033" type="#_x0000_t75" style="width:90.75pt;height:14.25pt" o:ole="">
            <v:imagedata r:id="rId27" o:title=""/>
          </v:shape>
          <o:OLEObject Type="Embed" ProgID="Equation.3" ShapeID="_x0000_i1033" DrawAspect="Content" ObjectID="_1521958833" r:id="rId28"/>
        </w:object>
      </w:r>
    </w:p>
    <w:p w:rsidR="004022C2" w:rsidRPr="004022C2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6"/>
        </w:rPr>
        <w:object w:dxaOrig="1200" w:dyaOrig="285">
          <v:shape id="_x0000_i1034" type="#_x0000_t75" style="width:60pt;height:14.25pt" o:ole="">
            <v:imagedata r:id="rId29" o:title=""/>
          </v:shape>
          <o:OLEObject Type="Embed" ProgID="Equation.3" ShapeID="_x0000_i1034" DrawAspect="Content" ObjectID="_1521958834" r:id="rId30"/>
        </w:object>
      </w:r>
    </w:p>
    <w:p w:rsidR="004022C2" w:rsidRPr="004022C2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6"/>
        </w:rPr>
        <w:object w:dxaOrig="2220" w:dyaOrig="285">
          <v:shape id="_x0000_i1035" type="#_x0000_t75" style="width:111pt;height:14.25pt" o:ole="">
            <v:imagedata r:id="rId31" o:title=""/>
          </v:shape>
          <o:OLEObject Type="Embed" ProgID="Equation.3" ShapeID="_x0000_i1035" DrawAspect="Content" ObjectID="_1521958835" r:id="rId32"/>
        </w:object>
      </w:r>
    </w:p>
    <w:p w:rsidR="004022C2" w:rsidRPr="004022C2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6"/>
        </w:rPr>
        <w:object w:dxaOrig="1875" w:dyaOrig="285">
          <v:shape id="_x0000_i1036" type="#_x0000_t75" style="width:93.75pt;height:14.25pt" o:ole="">
            <v:imagedata r:id="rId33" o:title=""/>
          </v:shape>
          <o:OLEObject Type="Embed" ProgID="Equation.3" ShapeID="_x0000_i1036" DrawAspect="Content" ObjectID="_1521958836" r:id="rId34"/>
        </w:object>
      </w:r>
    </w:p>
    <w:p w:rsidR="00A40C24" w:rsidRDefault="00A40C24" w:rsidP="00A40C24">
      <w:pPr>
        <w:jc w:val="both"/>
        <w:rPr>
          <w:rFonts w:ascii="Arial" w:hAnsi="Arial" w:cs="Arial"/>
          <w:color w:val="000000" w:themeColor="text1"/>
        </w:rPr>
        <w:sectPr w:rsidR="00A40C24" w:rsidSect="00A40C24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:rsidR="004022C2" w:rsidRPr="004022C2" w:rsidRDefault="004022C2" w:rsidP="004022C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</w:rPr>
        <w:lastRenderedPageBreak/>
        <w:t>Simplifica cada uma das expressões:</w:t>
      </w:r>
    </w:p>
    <w:p w:rsidR="00A40C24" w:rsidRDefault="00A40C24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  <w:sectPr w:rsidR="00A40C24" w:rsidSect="00A40C24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4022C2" w:rsidRPr="004022C2" w:rsidRDefault="004022C2" w:rsidP="00A40C24">
      <w:pPr>
        <w:numPr>
          <w:ilvl w:val="1"/>
          <w:numId w:val="1"/>
        </w:numPr>
        <w:spacing w:after="0" w:line="240" w:lineRule="auto"/>
        <w:ind w:hanging="425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10"/>
        </w:rPr>
        <w:object w:dxaOrig="1845" w:dyaOrig="345">
          <v:shape id="_x0000_i1037" type="#_x0000_t75" style="width:92.25pt;height:17.25pt" o:ole="">
            <v:imagedata r:id="rId35" o:title=""/>
          </v:shape>
          <o:OLEObject Type="Embed" ProgID="Equation.3" ShapeID="_x0000_i1037" DrawAspect="Content" ObjectID="_1521958837" r:id="rId36"/>
        </w:object>
      </w:r>
    </w:p>
    <w:p w:rsidR="004022C2" w:rsidRPr="004022C2" w:rsidRDefault="004022C2" w:rsidP="00A40C24">
      <w:pPr>
        <w:numPr>
          <w:ilvl w:val="1"/>
          <w:numId w:val="1"/>
        </w:numPr>
        <w:spacing w:after="0" w:line="240" w:lineRule="auto"/>
        <w:ind w:hanging="425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10"/>
        </w:rPr>
        <w:object w:dxaOrig="2235" w:dyaOrig="345">
          <v:shape id="_x0000_i1038" type="#_x0000_t75" style="width:111.75pt;height:17.25pt" o:ole="">
            <v:imagedata r:id="rId37" o:title=""/>
          </v:shape>
          <o:OLEObject Type="Embed" ProgID="Equation.3" ShapeID="_x0000_i1038" DrawAspect="Content" ObjectID="_1521958838" r:id="rId38"/>
        </w:object>
      </w:r>
      <w:r w:rsidRPr="004022C2">
        <w:rPr>
          <w:rFonts w:ascii="Arial" w:hAnsi="Arial" w:cs="Arial"/>
          <w:color w:val="000000" w:themeColor="text1"/>
        </w:rPr>
        <w:t xml:space="preserve"> </w:t>
      </w:r>
    </w:p>
    <w:p w:rsidR="004022C2" w:rsidRPr="004022C2" w:rsidRDefault="004022C2" w:rsidP="00A40C24">
      <w:pPr>
        <w:numPr>
          <w:ilvl w:val="1"/>
          <w:numId w:val="1"/>
        </w:numPr>
        <w:spacing w:after="0" w:line="240" w:lineRule="auto"/>
        <w:ind w:hanging="425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10"/>
        </w:rPr>
        <w:object w:dxaOrig="3060" w:dyaOrig="345">
          <v:shape id="_x0000_i1039" type="#_x0000_t75" style="width:153pt;height:17.25pt" o:ole="">
            <v:imagedata r:id="rId39" o:title=""/>
          </v:shape>
          <o:OLEObject Type="Embed" ProgID="Equation.3" ShapeID="_x0000_i1039" DrawAspect="Content" ObjectID="_1521958839" r:id="rId40"/>
        </w:object>
      </w:r>
    </w:p>
    <w:p w:rsidR="004022C2" w:rsidRPr="004022C2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10"/>
        </w:rPr>
        <w:object w:dxaOrig="2160" w:dyaOrig="345">
          <v:shape id="_x0000_i1040" type="#_x0000_t75" style="width:108pt;height:17.25pt" o:ole="">
            <v:imagedata r:id="rId41" o:title=""/>
          </v:shape>
          <o:OLEObject Type="Embed" ProgID="Equation.3" ShapeID="_x0000_i1040" DrawAspect="Content" ObjectID="_1521958840" r:id="rId42"/>
        </w:object>
      </w:r>
    </w:p>
    <w:p w:rsidR="004022C2" w:rsidRPr="004022C2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4022C2">
        <w:rPr>
          <w:rFonts w:ascii="Arial" w:hAnsi="Arial" w:cs="Arial"/>
          <w:color w:val="000000" w:themeColor="text1"/>
          <w:position w:val="-10"/>
        </w:rPr>
        <w:object w:dxaOrig="2475" w:dyaOrig="345">
          <v:shape id="_x0000_i1041" type="#_x0000_t75" style="width:123.75pt;height:17.25pt" o:ole="">
            <v:imagedata r:id="rId43" o:title=""/>
          </v:shape>
          <o:OLEObject Type="Embed" ProgID="Equation.3" ShapeID="_x0000_i1041" DrawAspect="Content" ObjectID="_1521958841" r:id="rId44"/>
        </w:object>
      </w:r>
    </w:p>
    <w:p w:rsidR="00A40C24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  <w:sectPr w:rsidR="00A40C24" w:rsidSect="00A40C24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  <w:r w:rsidRPr="004022C2">
        <w:rPr>
          <w:rFonts w:ascii="Arial" w:hAnsi="Arial" w:cs="Arial"/>
          <w:color w:val="000000" w:themeColor="text1"/>
          <w:position w:val="-10"/>
        </w:rPr>
        <w:object w:dxaOrig="3540" w:dyaOrig="345">
          <v:shape id="_x0000_i1042" type="#_x0000_t75" style="width:177pt;height:17.25pt" o:ole="">
            <v:imagedata r:id="rId45" o:title=""/>
          </v:shape>
          <o:OLEObject Type="Embed" ProgID="Equation.3" ShapeID="_x0000_i1042" DrawAspect="Content" ObjectID="_1521958842" r:id="rId46"/>
        </w:object>
      </w:r>
    </w:p>
    <w:p w:rsidR="004022C2" w:rsidRPr="00A40C24" w:rsidRDefault="004022C2" w:rsidP="0058022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</w:rPr>
        <w:lastRenderedPageBreak/>
        <w:t>Escreve em linguagem matemática:</w:t>
      </w:r>
    </w:p>
    <w:p w:rsidR="00A40C24" w:rsidRDefault="00A40C24" w:rsidP="0058022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  <w:sectPr w:rsidR="00A40C24" w:rsidSect="00A40C24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left="567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</w:rPr>
        <w:lastRenderedPageBreak/>
        <w:t>A soma de a com b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left="567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</w:rPr>
        <w:t>A diferença entre a e b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left="567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</w:rPr>
        <w:t>O quociente entre a e b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left="567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</w:rPr>
        <w:t>O produto de a por b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left="567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</w:rPr>
        <w:t>A metade de a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left="567" w:hanging="425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</w:rPr>
        <w:lastRenderedPageBreak/>
        <w:t>A terça parte de b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left="567" w:hanging="425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</w:rPr>
        <w:t>O dobro de g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left="567" w:hanging="425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</w:rPr>
        <w:t>1.8 O dobro da soma de z com 5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left="567" w:hanging="425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</w:rPr>
        <w:t>1.9 A soma do dobro de z com 5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left="567" w:hanging="425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</w:rPr>
        <w:t xml:space="preserve">1.10 Metade da soma de </w:t>
      </w:r>
      <w:r w:rsidRPr="00A40C24">
        <w:rPr>
          <w:rFonts w:ascii="Arial" w:hAnsi="Arial" w:cs="Arial"/>
          <w:i/>
          <w:color w:val="000000" w:themeColor="text1"/>
        </w:rPr>
        <w:t>a</w:t>
      </w:r>
      <w:r w:rsidRPr="00A40C24">
        <w:rPr>
          <w:rFonts w:ascii="Arial" w:hAnsi="Arial" w:cs="Arial"/>
          <w:color w:val="000000" w:themeColor="text1"/>
        </w:rPr>
        <w:t xml:space="preserve"> com </w:t>
      </w:r>
      <w:r w:rsidRPr="00A40C24">
        <w:rPr>
          <w:rFonts w:ascii="Arial" w:hAnsi="Arial" w:cs="Arial"/>
          <w:i/>
          <w:color w:val="000000" w:themeColor="text1"/>
        </w:rPr>
        <w:t>b</w:t>
      </w:r>
    </w:p>
    <w:p w:rsidR="00A40C24" w:rsidRDefault="00A40C24" w:rsidP="004022C2">
      <w:pPr>
        <w:spacing w:after="0" w:line="240" w:lineRule="auto"/>
        <w:jc w:val="both"/>
        <w:rPr>
          <w:rFonts w:ascii="Arial" w:hAnsi="Arial" w:cs="Arial"/>
          <w:i/>
          <w:color w:val="000000" w:themeColor="text1"/>
        </w:rPr>
        <w:sectPr w:rsidR="00A40C24" w:rsidSect="00A40C24">
          <w:type w:val="continuous"/>
          <w:pgSz w:w="11906" w:h="16838"/>
          <w:pgMar w:top="1417" w:right="991" w:bottom="1417" w:left="1560" w:header="708" w:footer="708" w:gutter="0"/>
          <w:cols w:num="2" w:space="286"/>
          <w:docGrid w:linePitch="360"/>
        </w:sectPr>
      </w:pPr>
    </w:p>
    <w:p w:rsidR="004022C2" w:rsidRPr="00A40C24" w:rsidRDefault="004022C2" w:rsidP="004022C2">
      <w:pPr>
        <w:spacing w:after="0" w:line="240" w:lineRule="auto"/>
        <w:jc w:val="both"/>
        <w:rPr>
          <w:rFonts w:ascii="Arial" w:hAnsi="Arial" w:cs="Arial"/>
          <w:i/>
          <w:color w:val="000000" w:themeColor="text1"/>
        </w:rPr>
      </w:pPr>
    </w:p>
    <w:p w:rsidR="004022C2" w:rsidRPr="00A40C24" w:rsidRDefault="004022C2" w:rsidP="00A40C24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color w:val="000000" w:themeColor="text1"/>
          <w:lang w:eastAsia="en-GB"/>
        </w:rPr>
      </w:pPr>
      <w:r w:rsidRPr="00A40C24">
        <w:rPr>
          <w:rFonts w:ascii="Arial" w:eastAsia="Calibri" w:hAnsi="Arial" w:cs="Arial"/>
          <w:color w:val="000000" w:themeColor="text1"/>
          <w:lang w:eastAsia="en-GB"/>
        </w:rPr>
        <w:t xml:space="preserve">Traduz em </w:t>
      </w:r>
      <w:proofErr w:type="gramStart"/>
      <w:r w:rsidRPr="00A40C24">
        <w:rPr>
          <w:rFonts w:ascii="Arial" w:eastAsia="Calibri" w:hAnsi="Arial" w:cs="Arial"/>
          <w:color w:val="000000" w:themeColor="text1"/>
          <w:lang w:eastAsia="en-GB"/>
        </w:rPr>
        <w:t>linguagem</w:t>
      </w:r>
      <w:proofErr w:type="gramEnd"/>
      <w:r w:rsidRPr="00A40C24">
        <w:rPr>
          <w:rFonts w:ascii="Arial" w:eastAsia="Calibri" w:hAnsi="Arial" w:cs="Arial"/>
          <w:color w:val="000000" w:themeColor="text1"/>
          <w:lang w:eastAsia="en-GB"/>
        </w:rPr>
        <w:t xml:space="preserve"> matemática </w:t>
      </w:r>
      <w:proofErr w:type="gramStart"/>
      <w:r w:rsidRPr="00A40C24">
        <w:rPr>
          <w:rFonts w:ascii="Arial" w:eastAsia="Calibri" w:hAnsi="Arial" w:cs="Arial"/>
          <w:color w:val="000000" w:themeColor="text1"/>
          <w:lang w:eastAsia="en-GB"/>
        </w:rPr>
        <w:t>cada um</w:t>
      </w:r>
      <w:proofErr w:type="gramEnd"/>
      <w:r w:rsidRPr="00A40C24">
        <w:rPr>
          <w:rFonts w:ascii="Arial" w:eastAsia="Calibri" w:hAnsi="Arial" w:cs="Arial"/>
          <w:color w:val="000000" w:themeColor="text1"/>
          <w:lang w:eastAsia="en-GB"/>
        </w:rPr>
        <w:t xml:space="preserve"> dos seguintes problemas: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hanging="425"/>
        <w:jc w:val="both"/>
        <w:rPr>
          <w:rFonts w:ascii="Arial" w:eastAsia="Calibri" w:hAnsi="Arial" w:cs="Arial"/>
          <w:color w:val="000000" w:themeColor="text1"/>
          <w:lang w:eastAsia="en-GB"/>
        </w:rPr>
      </w:pPr>
      <w:r w:rsidRPr="00A40C24">
        <w:rPr>
          <w:rFonts w:ascii="Arial" w:eastAsia="Calibri" w:hAnsi="Arial" w:cs="Arial"/>
          <w:color w:val="000000" w:themeColor="text1"/>
          <w:lang w:eastAsia="en-GB"/>
        </w:rPr>
        <w:t>O triplo de um número é igual a 24.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hanging="425"/>
        <w:jc w:val="both"/>
        <w:rPr>
          <w:rFonts w:ascii="Arial" w:eastAsia="Calibri" w:hAnsi="Arial" w:cs="Arial"/>
          <w:color w:val="000000" w:themeColor="text1"/>
          <w:lang w:eastAsia="en-GB"/>
        </w:rPr>
      </w:pPr>
      <w:r w:rsidRPr="00A40C24">
        <w:rPr>
          <w:rFonts w:ascii="Arial" w:eastAsia="Calibri" w:hAnsi="Arial" w:cs="Arial"/>
          <w:color w:val="000000" w:themeColor="text1"/>
          <w:lang w:eastAsia="en-GB"/>
        </w:rPr>
        <w:t>A diferença entre a e 3 é 5a.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hanging="425"/>
        <w:jc w:val="both"/>
        <w:rPr>
          <w:rFonts w:ascii="Arial" w:eastAsia="Calibri" w:hAnsi="Arial" w:cs="Arial"/>
          <w:color w:val="000000" w:themeColor="text1"/>
          <w:lang w:eastAsia="en-GB"/>
        </w:rPr>
      </w:pPr>
      <w:r w:rsidRPr="00A40C24">
        <w:rPr>
          <w:rFonts w:ascii="Arial" w:eastAsia="Calibri" w:hAnsi="Arial" w:cs="Arial"/>
          <w:color w:val="000000" w:themeColor="text1"/>
          <w:lang w:eastAsia="en-GB"/>
        </w:rPr>
        <w:t>A soma do dobro de um número com 3 é igual a zero.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hanging="425"/>
        <w:jc w:val="both"/>
        <w:rPr>
          <w:rFonts w:ascii="Arial" w:eastAsia="Calibri" w:hAnsi="Arial" w:cs="Arial"/>
          <w:color w:val="000000" w:themeColor="text1"/>
          <w:lang w:eastAsia="en-GB"/>
        </w:rPr>
      </w:pPr>
      <w:r w:rsidRPr="00A40C24">
        <w:rPr>
          <w:rFonts w:ascii="Arial" w:eastAsia="Calibri" w:hAnsi="Arial" w:cs="Arial"/>
          <w:color w:val="000000" w:themeColor="text1"/>
          <w:lang w:eastAsia="en-GB"/>
        </w:rPr>
        <w:t>A soma de 5 com o triplo de um número é igual a 8.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hanging="425"/>
        <w:jc w:val="both"/>
        <w:rPr>
          <w:rFonts w:ascii="Arial" w:eastAsia="Calibri" w:hAnsi="Arial" w:cs="Arial"/>
          <w:color w:val="000000" w:themeColor="text1"/>
          <w:lang w:eastAsia="en-GB"/>
        </w:rPr>
      </w:pPr>
      <w:r w:rsidRPr="00A40C24">
        <w:rPr>
          <w:rFonts w:ascii="Arial" w:eastAsia="Calibri" w:hAnsi="Arial" w:cs="Arial"/>
          <w:color w:val="000000" w:themeColor="text1"/>
          <w:lang w:eastAsia="en-GB"/>
        </w:rPr>
        <w:t>A soma da terça parte de um número com 5 é 12.</w:t>
      </w:r>
    </w:p>
    <w:p w:rsidR="00580224" w:rsidRPr="00A40C24" w:rsidRDefault="004022C2" w:rsidP="00A40C24">
      <w:pPr>
        <w:numPr>
          <w:ilvl w:val="1"/>
          <w:numId w:val="1"/>
        </w:numPr>
        <w:spacing w:after="0" w:line="240" w:lineRule="auto"/>
        <w:ind w:hanging="425"/>
        <w:jc w:val="both"/>
        <w:rPr>
          <w:rFonts w:ascii="Arial" w:eastAsia="Calibri" w:hAnsi="Arial" w:cs="Arial"/>
          <w:color w:val="000000" w:themeColor="text1"/>
          <w:lang w:eastAsia="en-GB"/>
        </w:rPr>
      </w:pPr>
      <w:r w:rsidRPr="00A40C24">
        <w:rPr>
          <w:rFonts w:ascii="Arial" w:eastAsia="Calibri" w:hAnsi="Arial" w:cs="Arial"/>
          <w:color w:val="000000" w:themeColor="text1"/>
          <w:lang w:eastAsia="en-GB"/>
        </w:rPr>
        <w:t xml:space="preserve">A metade da diferença entre o triplo de um número e 7 é </w:t>
      </w:r>
      <m:oMath>
        <m:f>
          <m:fPr>
            <m:ctrlPr>
              <w:rPr>
                <w:rFonts w:ascii="Cambria Math" w:eastAsia="Calibri" w:hAnsi="Cambria Math" w:cs="Arial"/>
                <w:color w:val="000000" w:themeColor="text1"/>
                <w:lang w:eastAsia="en-GB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Arial"/>
                <w:color w:val="000000" w:themeColor="text1"/>
                <w:lang w:eastAsia="en-GB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  <w:color w:val="000000" w:themeColor="text1"/>
                <w:lang w:eastAsia="en-GB"/>
              </w:rPr>
              <m:t>4</m:t>
            </m:r>
          </m:den>
        </m:f>
      </m:oMath>
      <w:r w:rsidRPr="00A40C24">
        <w:rPr>
          <w:rFonts w:ascii="Arial" w:eastAsia="Calibri" w:hAnsi="Arial" w:cs="Arial"/>
          <w:color w:val="000000" w:themeColor="text1"/>
          <w:lang w:eastAsia="en-GB"/>
        </w:rPr>
        <w:t xml:space="preserve"> .</w:t>
      </w:r>
    </w:p>
    <w:p w:rsidR="004022C2" w:rsidRPr="00A40C24" w:rsidRDefault="004022C2" w:rsidP="00A40C24">
      <w:pPr>
        <w:numPr>
          <w:ilvl w:val="1"/>
          <w:numId w:val="1"/>
        </w:numPr>
        <w:spacing w:after="0" w:line="240" w:lineRule="auto"/>
        <w:ind w:hanging="425"/>
        <w:jc w:val="both"/>
        <w:rPr>
          <w:rFonts w:ascii="Arial" w:hAnsi="Arial" w:cs="Arial"/>
          <w:i/>
          <w:color w:val="000000" w:themeColor="text1"/>
        </w:rPr>
      </w:pPr>
      <w:r w:rsidRPr="00A40C24">
        <w:rPr>
          <w:rFonts w:ascii="Arial" w:eastAsia="Calibri" w:hAnsi="Arial" w:cs="Arial"/>
          <w:color w:val="000000" w:themeColor="text1"/>
          <w:lang w:eastAsia="en-GB"/>
        </w:rPr>
        <w:t>O dobro da diferença entre um número e oito é igual à quarta parte desse número.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20"/>
      </w:tblGrid>
      <w:tr w:rsidR="004022C2" w:rsidRPr="00A40C24" w:rsidTr="004022C2">
        <w:tc>
          <w:tcPr>
            <w:tcW w:w="10349" w:type="dxa"/>
            <w:hideMark/>
          </w:tcPr>
          <w:p w:rsidR="004022C2" w:rsidRPr="00A40C24" w:rsidRDefault="004022C2" w:rsidP="00A40C2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A40C24">
              <w:rPr>
                <w:rFonts w:ascii="Arial" w:hAnsi="Arial" w:cs="Arial"/>
                <w:color w:val="000000" w:themeColor="text1"/>
              </w:rPr>
              <w:t>Indica a afirmação verdadeira:</w:t>
            </w:r>
          </w:p>
          <w:p w:rsidR="00580224" w:rsidRPr="00A40C24" w:rsidRDefault="00580224" w:rsidP="00A40C2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4022C2" w:rsidRPr="00A40C24" w:rsidTr="004022C2">
        <w:tc>
          <w:tcPr>
            <w:tcW w:w="10349" w:type="dxa"/>
            <w:hideMark/>
          </w:tcPr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2"/>
              <w:gridCol w:w="4252"/>
            </w:tblGrid>
            <w:tr w:rsidR="004022C2" w:rsidRPr="00A40C24" w:rsidTr="004022C2">
              <w:tc>
                <w:tcPr>
                  <w:tcW w:w="5059" w:type="dxa"/>
                </w:tcPr>
                <w:p w:rsidR="004022C2" w:rsidRPr="00A40C24" w:rsidRDefault="004022C2" w:rsidP="00954B83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A40C24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(A)</w:t>
                  </w:r>
                  <w:r w:rsidRPr="00A40C24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5</m:t>
                    </m:r>
                  </m:oMath>
                  <w:r w:rsidRPr="00A40C24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é a solução da equação </w:t>
                  </w:r>
                  <m:oMath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x+3=9</m:t>
                    </m:r>
                  </m:oMath>
                </w:p>
              </w:tc>
              <w:tc>
                <w:tcPr>
                  <w:tcW w:w="5059" w:type="dxa"/>
                </w:tcPr>
                <w:p w:rsidR="004022C2" w:rsidRPr="00A40C24" w:rsidRDefault="004022C2" w:rsidP="00954B83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A40C24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(B)</w:t>
                  </w:r>
                  <w:r w:rsidRPr="00A40C24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5</m:t>
                    </m:r>
                  </m:oMath>
                  <w:r w:rsidRPr="00A40C24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é a solução da equação </w:t>
                  </w:r>
                  <m:oMath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-2x=-10</m:t>
                    </m:r>
                  </m:oMath>
                </w:p>
              </w:tc>
            </w:tr>
            <w:tr w:rsidR="004022C2" w:rsidRPr="00A40C24" w:rsidTr="004022C2">
              <w:tc>
                <w:tcPr>
                  <w:tcW w:w="5059" w:type="dxa"/>
                </w:tcPr>
                <w:p w:rsidR="004022C2" w:rsidRPr="00A40C24" w:rsidRDefault="004022C2" w:rsidP="00954B83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A40C24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(C)</w:t>
                  </w:r>
                  <w:r w:rsidRPr="00A40C24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5</m:t>
                    </m:r>
                  </m:oMath>
                  <w:r w:rsidRPr="00A40C24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é a solução da equação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bCs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22"/>
                            <w:szCs w:val="22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=1</m:t>
                    </m:r>
                  </m:oMath>
                </w:p>
              </w:tc>
              <w:tc>
                <w:tcPr>
                  <w:tcW w:w="5059" w:type="dxa"/>
                </w:tcPr>
                <w:p w:rsidR="004022C2" w:rsidRPr="00A40C24" w:rsidRDefault="004022C2" w:rsidP="00954B83">
                  <w:pPr>
                    <w:tabs>
                      <w:tab w:val="left" w:pos="426"/>
                    </w:tabs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 w:rsidRPr="00A40C24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(D)</w:t>
                  </w:r>
                  <w:r w:rsidRPr="00A40C24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5</m:t>
                    </m:r>
                  </m:oMath>
                  <w:r w:rsidRPr="00A40C24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é a solução da equação </w:t>
                  </w:r>
                  <m:oMath>
                    <m:r>
                      <w:rPr>
                        <w:rFonts w:ascii="Cambria Math" w:hAnsi="Cambria Math" w:cs="Arial"/>
                        <w:sz w:val="22"/>
                        <w:szCs w:val="22"/>
                      </w:rPr>
                      <m:t>-x=5</m:t>
                    </m:r>
                  </m:oMath>
                </w:p>
              </w:tc>
            </w:tr>
          </w:tbl>
          <w:p w:rsidR="004022C2" w:rsidRPr="00A40C24" w:rsidRDefault="004022C2" w:rsidP="00954B8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:rsidR="004022C2" w:rsidRPr="00A40C24" w:rsidRDefault="004022C2" w:rsidP="004022C2">
      <w:pPr>
        <w:spacing w:after="0" w:line="240" w:lineRule="auto"/>
        <w:jc w:val="both"/>
        <w:rPr>
          <w:rFonts w:ascii="Arial" w:hAnsi="Arial" w:cs="Arial"/>
          <w:i/>
          <w:color w:val="000000" w:themeColor="text1"/>
        </w:rPr>
      </w:pPr>
    </w:p>
    <w:p w:rsidR="004022C2" w:rsidRPr="00A40C24" w:rsidRDefault="004022C2" w:rsidP="004022C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</w:rPr>
        <w:t>Resolve, mentalmente, cada uma das seguintes equações:</w:t>
      </w:r>
    </w:p>
    <w:p w:rsidR="00A40C24" w:rsidRDefault="00A40C24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  <w:sectPr w:rsidR="00A40C24" w:rsidSect="00A40C24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4022C2" w:rsidRPr="00A40C24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  <w:position w:val="-6"/>
        </w:rPr>
        <w:object w:dxaOrig="1605" w:dyaOrig="285">
          <v:shape id="_x0000_i1043" type="#_x0000_t75" style="width:80.25pt;height:14.25pt" o:ole="">
            <v:imagedata r:id="rId47" o:title=""/>
          </v:shape>
          <o:OLEObject Type="Embed" ProgID="Equation.3" ShapeID="_x0000_i1043" DrawAspect="Content" ObjectID="_1521958843" r:id="rId48"/>
        </w:object>
      </w:r>
    </w:p>
    <w:p w:rsidR="004022C2" w:rsidRPr="00A40C24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  <w:position w:val="-6"/>
        </w:rPr>
        <w:object w:dxaOrig="1335" w:dyaOrig="285">
          <v:shape id="_x0000_i1044" type="#_x0000_t75" style="width:66.75pt;height:14.25pt" o:ole="">
            <v:imagedata r:id="rId49" o:title=""/>
          </v:shape>
          <o:OLEObject Type="Embed" ProgID="Equation.3" ShapeID="_x0000_i1044" DrawAspect="Content" ObjectID="_1521958844" r:id="rId50"/>
        </w:object>
      </w:r>
      <w:r w:rsidRPr="00A40C24">
        <w:rPr>
          <w:rFonts w:ascii="Arial" w:hAnsi="Arial" w:cs="Arial"/>
          <w:color w:val="000000" w:themeColor="text1"/>
        </w:rPr>
        <w:t xml:space="preserve"> </w:t>
      </w:r>
    </w:p>
    <w:p w:rsidR="004022C2" w:rsidRPr="00A40C24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  <w:position w:val="-6"/>
        </w:rPr>
        <w:object w:dxaOrig="1365" w:dyaOrig="285">
          <v:shape id="_x0000_i1045" type="#_x0000_t75" style="width:68.25pt;height:14.25pt" o:ole="">
            <v:imagedata r:id="rId51" o:title=""/>
          </v:shape>
          <o:OLEObject Type="Embed" ProgID="Equation.3" ShapeID="_x0000_i1045" DrawAspect="Content" ObjectID="_1521958845" r:id="rId52"/>
        </w:object>
      </w:r>
    </w:p>
    <w:p w:rsidR="004022C2" w:rsidRPr="00A40C24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  <w:position w:val="-6"/>
        </w:rPr>
        <w:object w:dxaOrig="1485" w:dyaOrig="285">
          <v:shape id="_x0000_i1046" type="#_x0000_t75" style="width:74.25pt;height:14.25pt" o:ole="">
            <v:imagedata r:id="rId53" o:title=""/>
          </v:shape>
          <o:OLEObject Type="Embed" ProgID="Equation.3" ShapeID="_x0000_i1046" DrawAspect="Content" ObjectID="_1521958846" r:id="rId54"/>
        </w:object>
      </w:r>
    </w:p>
    <w:p w:rsidR="004022C2" w:rsidRPr="00A40C24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  <w:position w:val="-6"/>
        </w:rPr>
        <w:object w:dxaOrig="1440" w:dyaOrig="285">
          <v:shape id="_x0000_i1047" type="#_x0000_t75" style="width:1in;height:14.25pt" o:ole="">
            <v:imagedata r:id="rId55" o:title=""/>
          </v:shape>
          <o:OLEObject Type="Embed" ProgID="Equation.3" ShapeID="_x0000_i1047" DrawAspect="Content" ObjectID="_1521958847" r:id="rId56"/>
        </w:object>
      </w:r>
    </w:p>
    <w:p w:rsidR="004022C2" w:rsidRPr="00A40C24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  <w:position w:val="-6"/>
        </w:rPr>
        <w:object w:dxaOrig="1440" w:dyaOrig="285">
          <v:shape id="_x0000_i1048" type="#_x0000_t75" style="width:1in;height:14.25pt" o:ole="">
            <v:imagedata r:id="rId57" o:title=""/>
          </v:shape>
          <o:OLEObject Type="Embed" ProgID="Equation.3" ShapeID="_x0000_i1048" DrawAspect="Content" ObjectID="_1521958848" r:id="rId58"/>
        </w:object>
      </w:r>
    </w:p>
    <w:p w:rsidR="004022C2" w:rsidRPr="00A40C24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  <w:position w:val="-6"/>
        </w:rPr>
        <w:object w:dxaOrig="1485" w:dyaOrig="285">
          <v:shape id="_x0000_i1049" type="#_x0000_t75" style="width:74.25pt;height:14.25pt" o:ole="">
            <v:imagedata r:id="rId59" o:title=""/>
          </v:shape>
          <o:OLEObject Type="Embed" ProgID="Equation.3" ShapeID="_x0000_i1049" DrawAspect="Content" ObjectID="_1521958849" r:id="rId60"/>
        </w:object>
      </w:r>
    </w:p>
    <w:p w:rsidR="004022C2" w:rsidRPr="00A40C24" w:rsidRDefault="004022C2" w:rsidP="004022C2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A40C24">
        <w:rPr>
          <w:rFonts w:ascii="Arial" w:hAnsi="Arial" w:cs="Arial"/>
          <w:color w:val="000000" w:themeColor="text1"/>
          <w:position w:val="-6"/>
        </w:rPr>
        <w:object w:dxaOrig="2040" w:dyaOrig="285">
          <v:shape id="_x0000_i1050" type="#_x0000_t75" style="width:102pt;height:14.25pt" o:ole="">
            <v:imagedata r:id="rId61" o:title=""/>
          </v:shape>
          <o:OLEObject Type="Embed" ProgID="Equation.3" ShapeID="_x0000_i1050" DrawAspect="Content" ObjectID="_1521958850" r:id="rId62"/>
        </w:object>
      </w:r>
    </w:p>
    <w:sectPr w:rsidR="004022C2" w:rsidRPr="00A40C24" w:rsidSect="00A40C24">
      <w:type w:val="continuous"/>
      <w:pgSz w:w="11906" w:h="16838"/>
      <w:pgMar w:top="1417" w:right="1701" w:bottom="709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800" w:rsidRDefault="00672800">
      <w:pPr>
        <w:spacing w:after="0" w:line="240" w:lineRule="auto"/>
      </w:pPr>
      <w:r>
        <w:separator/>
      </w:r>
    </w:p>
  </w:endnote>
  <w:endnote w:type="continuationSeparator" w:id="0">
    <w:p w:rsidR="00672800" w:rsidRDefault="00672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848613"/>
      <w:docPartObj>
        <w:docPartGallery w:val="Page Numbers (Bottom of Page)"/>
        <w:docPartUnique/>
      </w:docPartObj>
    </w:sdtPr>
    <w:sdtEndPr/>
    <w:sdtContent>
      <w:sdt>
        <w:sdtPr>
          <w:id w:val="1389081747"/>
          <w:docPartObj>
            <w:docPartGallery w:val="Page Numbers (Top of Page)"/>
            <w:docPartUnique/>
          </w:docPartObj>
        </w:sdtPr>
        <w:sdtEndPr/>
        <w:sdtContent>
          <w:p w:rsidR="00A04509" w:rsidRDefault="00580224">
            <w:pPr>
              <w:pStyle w:val="Rodap"/>
              <w:jc w:val="right"/>
            </w:pPr>
            <w:r w:rsidRPr="00AC0593">
              <w:t xml:space="preserve">Página </w:t>
            </w:r>
            <w:r w:rsidRPr="00AC0593">
              <w:rPr>
                <w:b/>
              </w:rPr>
              <w:fldChar w:fldCharType="begin"/>
            </w:r>
            <w:r w:rsidRPr="00AC0593">
              <w:rPr>
                <w:b/>
              </w:rPr>
              <w:instrText>PAGE</w:instrText>
            </w:r>
            <w:r w:rsidRPr="00AC0593">
              <w:rPr>
                <w:b/>
              </w:rPr>
              <w:fldChar w:fldCharType="separate"/>
            </w:r>
            <w:r w:rsidR="00A40C24">
              <w:rPr>
                <w:b/>
                <w:noProof/>
              </w:rPr>
              <w:t>1</w:t>
            </w:r>
            <w:r w:rsidRPr="00AC0593">
              <w:rPr>
                <w:b/>
              </w:rPr>
              <w:fldChar w:fldCharType="end"/>
            </w:r>
            <w:r w:rsidRPr="00AC0593">
              <w:t xml:space="preserve"> de </w:t>
            </w:r>
            <w:r w:rsidRPr="00AC0593">
              <w:rPr>
                <w:b/>
              </w:rPr>
              <w:fldChar w:fldCharType="begin"/>
            </w:r>
            <w:r w:rsidRPr="00AC0593">
              <w:rPr>
                <w:b/>
              </w:rPr>
              <w:instrText>NUMPAGES</w:instrText>
            </w:r>
            <w:r w:rsidRPr="00AC0593">
              <w:rPr>
                <w:b/>
              </w:rPr>
              <w:fldChar w:fldCharType="separate"/>
            </w:r>
            <w:r w:rsidR="00A40C24">
              <w:rPr>
                <w:b/>
                <w:noProof/>
              </w:rPr>
              <w:t>1</w:t>
            </w:r>
            <w:r w:rsidRPr="00AC0593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800" w:rsidRDefault="00672800">
      <w:pPr>
        <w:spacing w:after="0" w:line="240" w:lineRule="auto"/>
      </w:pPr>
      <w:r>
        <w:separator/>
      </w:r>
    </w:p>
  </w:footnote>
  <w:footnote w:type="continuationSeparator" w:id="0">
    <w:p w:rsidR="00672800" w:rsidRDefault="00672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509" w:rsidRPr="006B458C" w:rsidRDefault="00672800" w:rsidP="00012D5D">
    <w:pPr>
      <w:pStyle w:val="Cabealho"/>
      <w:tabs>
        <w:tab w:val="clear" w:pos="8504"/>
      </w:tabs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01F3F"/>
    <w:multiLevelType w:val="multilevel"/>
    <w:tmpl w:val="0DD89D0C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 w:val="0"/>
        <w:color w:val="000000" w:themeColor="text1"/>
        <w:sz w:val="22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b w:val="0"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b/>
        <w:color w:val="FF006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2499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2C2"/>
    <w:rsid w:val="004022C2"/>
    <w:rsid w:val="00580224"/>
    <w:rsid w:val="00672800"/>
    <w:rsid w:val="00A40C24"/>
    <w:rsid w:val="00B5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2C2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4022C2"/>
    <w:pPr>
      <w:tabs>
        <w:tab w:val="center" w:pos="4252"/>
        <w:tab w:val="right" w:pos="8504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4022C2"/>
    <w:rPr>
      <w:rFonts w:ascii="Calibri" w:eastAsia="Calibri" w:hAnsi="Calibri" w:cs="Times New Roman"/>
      <w:sz w:val="20"/>
      <w:szCs w:val="20"/>
    </w:rPr>
  </w:style>
  <w:style w:type="paragraph" w:styleId="Rodap">
    <w:name w:val="footer"/>
    <w:basedOn w:val="Normal"/>
    <w:link w:val="RodapCarcter"/>
    <w:uiPriority w:val="99"/>
    <w:rsid w:val="004022C2"/>
    <w:pPr>
      <w:tabs>
        <w:tab w:val="center" w:pos="4252"/>
        <w:tab w:val="right" w:pos="8504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4022C2"/>
    <w:rPr>
      <w:rFonts w:ascii="Calibri" w:eastAsia="Calibri" w:hAnsi="Calibri" w:cs="Times New Roman"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02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022C2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4022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2C2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4022C2"/>
    <w:pPr>
      <w:tabs>
        <w:tab w:val="center" w:pos="4252"/>
        <w:tab w:val="right" w:pos="8504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CabealhoCarcter">
    <w:name w:val="Cabeçalho Carácter"/>
    <w:basedOn w:val="Tipodeletrapredefinidodopargrafo"/>
    <w:link w:val="Cabealho"/>
    <w:rsid w:val="004022C2"/>
    <w:rPr>
      <w:rFonts w:ascii="Calibri" w:eastAsia="Calibri" w:hAnsi="Calibri" w:cs="Times New Roman"/>
      <w:sz w:val="20"/>
      <w:szCs w:val="20"/>
    </w:rPr>
  </w:style>
  <w:style w:type="paragraph" w:styleId="Rodap">
    <w:name w:val="footer"/>
    <w:basedOn w:val="Normal"/>
    <w:link w:val="RodapCarcter"/>
    <w:uiPriority w:val="99"/>
    <w:rsid w:val="004022C2"/>
    <w:pPr>
      <w:tabs>
        <w:tab w:val="center" w:pos="4252"/>
        <w:tab w:val="right" w:pos="8504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4022C2"/>
    <w:rPr>
      <w:rFonts w:ascii="Calibri" w:eastAsia="Calibri" w:hAnsi="Calibri" w:cs="Times New Roman"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02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022C2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4022C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4.wmf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footer" Target="footer1.xml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image" Target="media/image22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dcterms:created xsi:type="dcterms:W3CDTF">2016-04-12T08:34:00Z</dcterms:created>
  <dcterms:modified xsi:type="dcterms:W3CDTF">2016-04-12T08:34:00Z</dcterms:modified>
</cp:coreProperties>
</file>